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75AC6" w14:textId="09D46857" w:rsidR="00AE1D91" w:rsidRDefault="00280E24" w:rsidP="00C90FFF">
      <w:pPr>
        <w:pStyle w:val="TITEL"/>
        <w:numPr>
          <w:ilvl w:val="0"/>
          <w:numId w:val="0"/>
        </w:numPr>
        <w:ind w:left="720"/>
        <w:rPr>
          <w:rFonts w:ascii="Arial" w:hAnsi="Arial" w:cs="Arial"/>
          <w:lang w:val="nl-BE"/>
        </w:rPr>
      </w:pPr>
      <w:bookmarkStart w:id="0" w:name="_Toc51046923"/>
      <w:r w:rsidRPr="005932B7">
        <w:rPr>
          <w:rFonts w:ascii="Arial" w:hAnsi="Arial" w:cs="Arial"/>
          <w:lang w:val="nl-BE"/>
        </w:rPr>
        <w:t xml:space="preserve">AGENDA </w:t>
      </w:r>
      <w:r w:rsidR="00DB0D7D" w:rsidRPr="005932B7">
        <w:rPr>
          <w:rFonts w:ascii="Arial" w:hAnsi="Arial" w:cs="Arial"/>
          <w:lang w:val="nl-BE"/>
        </w:rPr>
        <w:t>VERRICHTINGEN GELIJKTIJDIGE VERKIEZINGEN</w:t>
      </w:r>
      <w:r w:rsidR="005932B7" w:rsidRPr="005932B7">
        <w:rPr>
          <w:rFonts w:ascii="Arial" w:hAnsi="Arial" w:cs="Arial"/>
          <w:lang w:val="nl-BE"/>
        </w:rPr>
        <w:t xml:space="preserve"> VAN</w:t>
      </w:r>
    </w:p>
    <w:p w14:paraId="1D7ACDD6" w14:textId="1380DC0F" w:rsidR="00280E24" w:rsidRPr="005932B7" w:rsidRDefault="006F68D5" w:rsidP="00C90FFF">
      <w:pPr>
        <w:pStyle w:val="TITEL"/>
        <w:numPr>
          <w:ilvl w:val="0"/>
          <w:numId w:val="0"/>
        </w:numPr>
        <w:ind w:left="720"/>
        <w:rPr>
          <w:rFonts w:ascii="Arial" w:hAnsi="Arial" w:cs="Arial"/>
          <w:lang w:val="nl-BE"/>
        </w:rPr>
      </w:pPr>
      <w:r>
        <w:rPr>
          <w:rFonts w:ascii="Arial" w:hAnsi="Arial" w:cs="Arial"/>
          <w:lang w:val="nl-BE"/>
        </w:rPr>
        <w:t xml:space="preserve">9 </w:t>
      </w:r>
      <w:r w:rsidR="00AE1D91">
        <w:rPr>
          <w:rFonts w:ascii="Arial" w:hAnsi="Arial" w:cs="Arial"/>
          <w:lang w:val="nl-BE"/>
        </w:rPr>
        <w:t xml:space="preserve">JUNI </w:t>
      </w:r>
      <w:r>
        <w:rPr>
          <w:rFonts w:ascii="Arial" w:hAnsi="Arial" w:cs="Arial"/>
          <w:lang w:val="nl-BE"/>
        </w:rPr>
        <w:t>2024</w:t>
      </w:r>
      <w:bookmarkEnd w:id="0"/>
    </w:p>
    <w:p w14:paraId="0B375FB7" w14:textId="77777777" w:rsidR="00280E24" w:rsidRPr="005932B7" w:rsidRDefault="00280E24" w:rsidP="006F56AF">
      <w:pPr>
        <w:ind w:left="0"/>
        <w:jc w:val="center"/>
        <w:rPr>
          <w:rFonts w:ascii="Arial" w:hAnsi="Arial" w:cs="Arial"/>
          <w:spacing w:val="-2"/>
          <w:lang w:val="nl-BE"/>
        </w:rPr>
      </w:pPr>
    </w:p>
    <w:tbl>
      <w:tblPr>
        <w:tblW w:w="15309"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gridCol w:w="5103"/>
      </w:tblGrid>
      <w:tr w:rsidR="00F3798E" w:rsidRPr="00D93EF9" w14:paraId="384EB06F" w14:textId="77777777" w:rsidTr="00D41151">
        <w:tc>
          <w:tcPr>
            <w:tcW w:w="5103" w:type="dxa"/>
            <w:vMerge w:val="restart"/>
            <w:tcBorders>
              <w:top w:val="single" w:sz="4" w:space="0" w:color="auto"/>
              <w:left w:val="single" w:sz="4" w:space="0" w:color="auto"/>
              <w:right w:val="single" w:sz="4" w:space="0" w:color="auto"/>
            </w:tcBorders>
          </w:tcPr>
          <w:p w14:paraId="7E4974DE" w14:textId="77777777" w:rsidR="00F3798E" w:rsidRPr="00F3798E" w:rsidRDefault="00F3798E" w:rsidP="006F56AF">
            <w:pPr>
              <w:spacing w:after="120" w:line="264" w:lineRule="auto"/>
              <w:ind w:left="0"/>
              <w:jc w:val="center"/>
              <w:rPr>
                <w:rFonts w:ascii="Arial" w:hAnsi="Arial" w:cs="Arial"/>
                <w:spacing w:val="-2"/>
                <w:u w:val="single"/>
                <w:lang w:val="nl-BE"/>
              </w:rPr>
            </w:pPr>
            <w:r w:rsidRPr="00F3798E">
              <w:rPr>
                <w:rFonts w:ascii="Arial" w:hAnsi="Arial" w:cs="Arial"/>
                <w:b/>
                <w:spacing w:val="-2"/>
                <w:u w:val="single"/>
                <w:lang w:val="nl-BE"/>
              </w:rPr>
              <w:t>EUROPEES PARLEMENT</w:t>
            </w:r>
          </w:p>
          <w:p w14:paraId="63155644" w14:textId="77777777" w:rsidR="00F3798E" w:rsidRPr="008C45E2" w:rsidRDefault="00F3798E" w:rsidP="00280E24">
            <w:pPr>
              <w:ind w:left="0"/>
              <w:jc w:val="center"/>
              <w:rPr>
                <w:rFonts w:ascii="Arial" w:hAnsi="Arial" w:cs="Arial"/>
                <w:spacing w:val="-2"/>
                <w:u w:val="single"/>
                <w:lang w:val="nl-BE"/>
              </w:rPr>
            </w:pPr>
            <w:r w:rsidRPr="008C45E2">
              <w:rPr>
                <w:rFonts w:ascii="Arial" w:hAnsi="Arial" w:cs="Arial"/>
                <w:spacing w:val="-2"/>
                <w:u w:val="single"/>
                <w:lang w:val="nl-BE"/>
              </w:rPr>
              <w:t>Wet van 23 maart 1989</w:t>
            </w:r>
          </w:p>
          <w:p w14:paraId="449B6504" w14:textId="77777777" w:rsidR="00F3798E" w:rsidRPr="0022595D" w:rsidRDefault="00F3798E" w:rsidP="00280E24">
            <w:pPr>
              <w:ind w:left="0"/>
              <w:jc w:val="center"/>
              <w:rPr>
                <w:rFonts w:ascii="Arial" w:hAnsi="Arial" w:cs="Arial"/>
                <w:spacing w:val="-2"/>
                <w:u w:val="single"/>
                <w:lang w:val="nl-BE"/>
              </w:rPr>
            </w:pPr>
            <w:r w:rsidRPr="0022595D">
              <w:rPr>
                <w:rFonts w:ascii="Arial" w:hAnsi="Arial" w:cs="Arial"/>
                <w:spacing w:val="-2"/>
                <w:u w:val="single"/>
                <w:lang w:val="nl-BE"/>
              </w:rPr>
              <w:t>Betreffende de verkiezing van het Europese Parlement</w:t>
            </w:r>
          </w:p>
          <w:p w14:paraId="665FA234" w14:textId="187F1D07" w:rsidR="00F3798E" w:rsidRPr="00F3798E" w:rsidRDefault="00F3798E" w:rsidP="0022595D">
            <w:pPr>
              <w:ind w:left="0"/>
              <w:jc w:val="center"/>
              <w:rPr>
                <w:rFonts w:ascii="Arial" w:hAnsi="Arial" w:cs="Arial"/>
                <w:spacing w:val="-2"/>
                <w:u w:val="single"/>
                <w:lang w:val="nl-BE"/>
              </w:rPr>
            </w:pPr>
            <w:r w:rsidRPr="0022595D">
              <w:rPr>
                <w:rFonts w:ascii="Arial" w:hAnsi="Arial" w:cs="Arial"/>
                <w:spacing w:val="-2"/>
                <w:lang w:val="nl-BE"/>
              </w:rPr>
              <w:t>(W.V.E.P.) en Kieswetboek (</w:t>
            </w:r>
            <w:r>
              <w:rPr>
                <w:rFonts w:ascii="Arial" w:hAnsi="Arial" w:cs="Arial"/>
                <w:spacing w:val="-2"/>
                <w:lang w:val="nl-BE"/>
              </w:rPr>
              <w:t>KWB)</w:t>
            </w:r>
          </w:p>
        </w:tc>
        <w:tc>
          <w:tcPr>
            <w:tcW w:w="5103" w:type="dxa"/>
            <w:tcBorders>
              <w:top w:val="single" w:sz="4" w:space="0" w:color="auto"/>
              <w:left w:val="single" w:sz="4" w:space="0" w:color="auto"/>
              <w:bottom w:val="nil"/>
              <w:right w:val="single" w:sz="4" w:space="0" w:color="auto"/>
            </w:tcBorders>
          </w:tcPr>
          <w:p w14:paraId="7DDEA3F7" w14:textId="77777777" w:rsidR="00F3798E" w:rsidRPr="00D93EF9" w:rsidRDefault="00F3798E" w:rsidP="006F56AF">
            <w:pPr>
              <w:spacing w:after="120" w:line="264" w:lineRule="auto"/>
              <w:ind w:left="0"/>
              <w:jc w:val="center"/>
              <w:rPr>
                <w:rFonts w:ascii="Arial" w:hAnsi="Arial" w:cs="Arial"/>
                <w:b/>
                <w:spacing w:val="-2"/>
                <w:u w:val="single"/>
              </w:rPr>
            </w:pPr>
            <w:r>
              <w:rPr>
                <w:rFonts w:ascii="Arial" w:hAnsi="Arial" w:cs="Arial"/>
                <w:b/>
                <w:spacing w:val="-2"/>
                <w:u w:val="single"/>
              </w:rPr>
              <w:t>KAMER VAN VOLKSVERTEGENWOORDIGERS</w:t>
            </w:r>
          </w:p>
        </w:tc>
        <w:tc>
          <w:tcPr>
            <w:tcW w:w="5103" w:type="dxa"/>
            <w:tcBorders>
              <w:top w:val="single" w:sz="4" w:space="0" w:color="auto"/>
              <w:left w:val="single" w:sz="4" w:space="0" w:color="auto"/>
              <w:bottom w:val="nil"/>
            </w:tcBorders>
          </w:tcPr>
          <w:p w14:paraId="61453D54" w14:textId="77777777" w:rsidR="00F3798E" w:rsidRPr="00D93EF9" w:rsidRDefault="00F3798E" w:rsidP="006F56AF">
            <w:pPr>
              <w:spacing w:after="120" w:line="264" w:lineRule="auto"/>
              <w:ind w:left="0"/>
              <w:jc w:val="center"/>
              <w:rPr>
                <w:rFonts w:ascii="Arial" w:hAnsi="Arial" w:cs="Arial"/>
                <w:spacing w:val="-2"/>
                <w:u w:val="single"/>
              </w:rPr>
            </w:pPr>
            <w:r>
              <w:rPr>
                <w:rFonts w:ascii="Arial" w:hAnsi="Arial" w:cs="Arial"/>
                <w:b/>
                <w:spacing w:val="-2"/>
                <w:u w:val="single"/>
              </w:rPr>
              <w:t>VLAAMS OF WAALS PARLEMENT</w:t>
            </w:r>
          </w:p>
        </w:tc>
      </w:tr>
      <w:tr w:rsidR="00F3798E" w:rsidRPr="00755DE6" w14:paraId="5191C897" w14:textId="77777777" w:rsidTr="00D41151">
        <w:tc>
          <w:tcPr>
            <w:tcW w:w="5103" w:type="dxa"/>
            <w:vMerge/>
            <w:tcBorders>
              <w:left w:val="single" w:sz="4" w:space="0" w:color="auto"/>
              <w:right w:val="single" w:sz="4" w:space="0" w:color="auto"/>
            </w:tcBorders>
          </w:tcPr>
          <w:p w14:paraId="7956D0D4" w14:textId="0D1874E7" w:rsidR="00F3798E" w:rsidRPr="0022595D" w:rsidRDefault="00F3798E" w:rsidP="0022595D">
            <w:pPr>
              <w:ind w:left="0"/>
              <w:jc w:val="center"/>
              <w:rPr>
                <w:rFonts w:ascii="Arial" w:hAnsi="Arial" w:cs="Arial"/>
                <w:spacing w:val="-2"/>
                <w:u w:val="single"/>
                <w:lang w:val="nl-BE"/>
              </w:rPr>
            </w:pPr>
          </w:p>
        </w:tc>
        <w:tc>
          <w:tcPr>
            <w:tcW w:w="5103" w:type="dxa"/>
            <w:tcBorders>
              <w:top w:val="nil"/>
              <w:left w:val="single" w:sz="4" w:space="0" w:color="auto"/>
            </w:tcBorders>
          </w:tcPr>
          <w:p w14:paraId="12963CA5" w14:textId="77777777" w:rsidR="00F3798E" w:rsidRPr="00D93EF9" w:rsidRDefault="00F3798E" w:rsidP="00280E24">
            <w:pPr>
              <w:ind w:left="0"/>
              <w:jc w:val="center"/>
              <w:rPr>
                <w:rFonts w:ascii="Arial" w:hAnsi="Arial" w:cs="Arial"/>
                <w:spacing w:val="-2"/>
                <w:u w:val="single"/>
              </w:rPr>
            </w:pPr>
            <w:r w:rsidRPr="0022595D">
              <w:rPr>
                <w:rFonts w:ascii="Arial" w:hAnsi="Arial" w:cs="Arial"/>
                <w:spacing w:val="-2"/>
                <w:u w:val="single"/>
                <w:lang w:val="nl-BE"/>
              </w:rPr>
              <w:t>Kieswetboek</w:t>
            </w:r>
            <w:r w:rsidRPr="0022595D">
              <w:rPr>
                <w:rFonts w:ascii="Arial" w:hAnsi="Arial" w:cs="Arial"/>
                <w:spacing w:val="-2"/>
                <w:lang w:val="nl-BE"/>
              </w:rPr>
              <w:t xml:space="preserve"> (</w:t>
            </w:r>
            <w:r>
              <w:rPr>
                <w:rFonts w:ascii="Arial" w:hAnsi="Arial" w:cs="Arial"/>
                <w:spacing w:val="-2"/>
                <w:lang w:val="nl-BE"/>
              </w:rPr>
              <w:t>KWB)</w:t>
            </w:r>
          </w:p>
        </w:tc>
        <w:tc>
          <w:tcPr>
            <w:tcW w:w="5103" w:type="dxa"/>
            <w:tcBorders>
              <w:top w:val="nil"/>
            </w:tcBorders>
          </w:tcPr>
          <w:p w14:paraId="28A14183" w14:textId="77777777" w:rsidR="00F3798E" w:rsidRPr="0022595D" w:rsidRDefault="00F3798E" w:rsidP="00280E24">
            <w:pPr>
              <w:ind w:left="0"/>
              <w:jc w:val="center"/>
              <w:rPr>
                <w:rFonts w:ascii="Arial" w:hAnsi="Arial" w:cs="Arial"/>
                <w:spacing w:val="-2"/>
                <w:u w:val="single"/>
                <w:lang w:val="nl-BE"/>
              </w:rPr>
            </w:pPr>
            <w:r w:rsidRPr="0022595D">
              <w:rPr>
                <w:rFonts w:ascii="Arial" w:hAnsi="Arial" w:cs="Arial"/>
                <w:spacing w:val="-2"/>
                <w:u w:val="single"/>
                <w:lang w:val="nl-BE"/>
              </w:rPr>
              <w:t>Wet van 16 juli 1993</w:t>
            </w:r>
          </w:p>
          <w:p w14:paraId="4D5B0193" w14:textId="77777777" w:rsidR="00F3798E" w:rsidRPr="0022595D" w:rsidRDefault="00F3798E" w:rsidP="00280E24">
            <w:pPr>
              <w:ind w:left="0"/>
              <w:jc w:val="center"/>
              <w:rPr>
                <w:rFonts w:ascii="Arial" w:hAnsi="Arial" w:cs="Arial"/>
                <w:spacing w:val="-2"/>
                <w:lang w:val="nl-BE"/>
              </w:rPr>
            </w:pPr>
            <w:r w:rsidRPr="0022595D">
              <w:rPr>
                <w:rFonts w:ascii="Arial" w:hAnsi="Arial" w:cs="Arial"/>
                <w:spacing w:val="-2"/>
                <w:u w:val="single"/>
                <w:lang w:val="nl-BE"/>
              </w:rPr>
              <w:t xml:space="preserve">tot </w:t>
            </w:r>
            <w:proofErr w:type="spellStart"/>
            <w:r w:rsidRPr="0022595D">
              <w:rPr>
                <w:rFonts w:ascii="Arial" w:hAnsi="Arial" w:cs="Arial"/>
                <w:spacing w:val="-2"/>
                <w:u w:val="single"/>
                <w:lang w:val="nl-BE"/>
              </w:rPr>
              <w:t>vervollediging</w:t>
            </w:r>
            <w:proofErr w:type="spellEnd"/>
            <w:r w:rsidRPr="0022595D">
              <w:rPr>
                <w:rFonts w:ascii="Arial" w:hAnsi="Arial" w:cs="Arial"/>
                <w:spacing w:val="-2"/>
                <w:u w:val="single"/>
                <w:lang w:val="nl-BE"/>
              </w:rPr>
              <w:t xml:space="preserve"> van de federale staatsstructuur</w:t>
            </w:r>
            <w:r w:rsidRPr="0022595D">
              <w:rPr>
                <w:rFonts w:ascii="Arial" w:hAnsi="Arial" w:cs="Arial"/>
                <w:spacing w:val="-2"/>
                <w:u w:val="single"/>
                <w:lang w:val="nl-BE"/>
              </w:rPr>
              <w:br/>
            </w:r>
            <w:r>
              <w:rPr>
                <w:rFonts w:ascii="Arial" w:hAnsi="Arial" w:cs="Arial"/>
                <w:spacing w:val="-2"/>
                <w:lang w:val="nl-BE"/>
              </w:rPr>
              <w:t>(V.VL.P</w:t>
            </w:r>
            <w:r w:rsidRPr="0022595D">
              <w:rPr>
                <w:rFonts w:ascii="Arial" w:hAnsi="Arial" w:cs="Arial"/>
                <w:spacing w:val="-2"/>
                <w:lang w:val="nl-BE"/>
              </w:rPr>
              <w:t>.W.G.)</w:t>
            </w:r>
          </w:p>
          <w:p w14:paraId="37584D14" w14:textId="77777777" w:rsidR="00F3798E" w:rsidRPr="0022595D" w:rsidRDefault="00F3798E" w:rsidP="00280E24">
            <w:pPr>
              <w:ind w:left="0"/>
              <w:jc w:val="center"/>
              <w:rPr>
                <w:rFonts w:ascii="Arial" w:hAnsi="Arial" w:cs="Arial"/>
                <w:spacing w:val="-2"/>
                <w:lang w:val="nl-BE"/>
              </w:rPr>
            </w:pPr>
          </w:p>
        </w:tc>
      </w:tr>
      <w:tr w:rsidR="00F53D4E" w:rsidRPr="00755DE6" w14:paraId="6EBCD3AF" w14:textId="77777777" w:rsidTr="00B706D2">
        <w:trPr>
          <w:cantSplit/>
        </w:trPr>
        <w:tc>
          <w:tcPr>
            <w:tcW w:w="5103" w:type="dxa"/>
            <w:vMerge w:val="restart"/>
            <w:tcBorders>
              <w:left w:val="single" w:sz="4" w:space="0" w:color="auto"/>
            </w:tcBorders>
          </w:tcPr>
          <w:p w14:paraId="60C917E7" w14:textId="77777777" w:rsidR="00F53D4E" w:rsidRPr="0022595D" w:rsidRDefault="00F53D4E" w:rsidP="00280E24">
            <w:pPr>
              <w:spacing w:after="120" w:line="264" w:lineRule="auto"/>
              <w:ind w:left="0"/>
              <w:rPr>
                <w:rFonts w:ascii="Arial" w:hAnsi="Arial" w:cs="Arial"/>
                <w:b/>
                <w:spacing w:val="-2"/>
                <w:u w:val="single"/>
                <w:lang w:val="nl-BE"/>
              </w:rPr>
            </w:pPr>
          </w:p>
        </w:tc>
        <w:tc>
          <w:tcPr>
            <w:tcW w:w="5103" w:type="dxa"/>
            <w:vMerge w:val="restart"/>
          </w:tcPr>
          <w:p w14:paraId="1DA6EAF6" w14:textId="77777777" w:rsidR="00F53D4E" w:rsidRPr="0022595D" w:rsidRDefault="00F53D4E" w:rsidP="00CA619E">
            <w:pPr>
              <w:spacing w:after="120" w:line="264" w:lineRule="auto"/>
              <w:ind w:left="0"/>
              <w:rPr>
                <w:rFonts w:ascii="Arial" w:hAnsi="Arial" w:cs="Arial"/>
                <w:b/>
                <w:spacing w:val="-2"/>
                <w:u w:val="single"/>
                <w:lang w:val="nl-BE"/>
              </w:rPr>
            </w:pPr>
          </w:p>
        </w:tc>
        <w:tc>
          <w:tcPr>
            <w:tcW w:w="5103" w:type="dxa"/>
            <w:tcBorders>
              <w:bottom w:val="nil"/>
            </w:tcBorders>
          </w:tcPr>
          <w:p w14:paraId="2790A461" w14:textId="77777777" w:rsidR="00F53D4E" w:rsidRPr="008C45E2" w:rsidRDefault="00F53D4E" w:rsidP="006F56AF">
            <w:pPr>
              <w:spacing w:after="120" w:line="264" w:lineRule="auto"/>
              <w:ind w:left="0"/>
              <w:jc w:val="center"/>
              <w:rPr>
                <w:rFonts w:ascii="Arial" w:hAnsi="Arial" w:cs="Arial"/>
                <w:b/>
                <w:spacing w:val="-2"/>
                <w:lang w:val="nl-BE"/>
              </w:rPr>
            </w:pPr>
            <w:r w:rsidRPr="008C45E2">
              <w:rPr>
                <w:rFonts w:ascii="Arial" w:hAnsi="Arial" w:cs="Arial"/>
                <w:b/>
                <w:spacing w:val="-2"/>
                <w:u w:val="single"/>
                <w:lang w:val="nl-BE"/>
              </w:rPr>
              <w:t>BRUSSELS HOOFDSTEDELIJK PARLEMENT</w:t>
            </w:r>
          </w:p>
          <w:p w14:paraId="72FEDBE0" w14:textId="77777777" w:rsidR="00F53D4E" w:rsidRPr="007E4375" w:rsidRDefault="00F53D4E" w:rsidP="007E4375">
            <w:pPr>
              <w:autoSpaceDE w:val="0"/>
              <w:autoSpaceDN w:val="0"/>
              <w:adjustRightInd w:val="0"/>
              <w:ind w:left="0"/>
              <w:rPr>
                <w:rFonts w:ascii="Arial" w:hAnsi="Arial" w:cs="Arial"/>
                <w:szCs w:val="22"/>
                <w:u w:val="single"/>
                <w:lang w:val="nl-BE" w:eastAsia="nl-BE"/>
              </w:rPr>
            </w:pPr>
            <w:r w:rsidRPr="007E4375">
              <w:rPr>
                <w:rFonts w:ascii="Arial" w:hAnsi="Arial" w:cs="Arial"/>
                <w:szCs w:val="22"/>
                <w:u w:val="single"/>
                <w:lang w:val="nl-BE" w:eastAsia="nl-BE"/>
              </w:rPr>
              <w:t>Wet van 12 januari 1989 tot regeling van de wijze</w:t>
            </w:r>
          </w:p>
          <w:p w14:paraId="36461AE2" w14:textId="77777777" w:rsidR="00F53D4E" w:rsidRPr="007E4375" w:rsidRDefault="00F53D4E" w:rsidP="007E4375">
            <w:pPr>
              <w:autoSpaceDE w:val="0"/>
              <w:autoSpaceDN w:val="0"/>
              <w:adjustRightInd w:val="0"/>
              <w:ind w:left="0"/>
              <w:rPr>
                <w:rFonts w:ascii="Arial" w:hAnsi="Arial" w:cs="Arial"/>
                <w:szCs w:val="22"/>
                <w:u w:val="single"/>
                <w:lang w:val="nl-BE" w:eastAsia="nl-BE"/>
              </w:rPr>
            </w:pPr>
            <w:r w:rsidRPr="007E4375">
              <w:rPr>
                <w:rFonts w:ascii="Arial" w:hAnsi="Arial" w:cs="Arial"/>
                <w:szCs w:val="22"/>
                <w:u w:val="single"/>
                <w:lang w:val="nl-BE" w:eastAsia="nl-BE"/>
              </w:rPr>
              <w:t>waarop het Brussels Hoofdstedelijk Parlement en</w:t>
            </w:r>
          </w:p>
          <w:p w14:paraId="3A822958" w14:textId="77777777" w:rsidR="00F53D4E" w:rsidRPr="007E4375" w:rsidRDefault="00F53D4E" w:rsidP="007E4375">
            <w:pPr>
              <w:autoSpaceDE w:val="0"/>
              <w:autoSpaceDN w:val="0"/>
              <w:adjustRightInd w:val="0"/>
              <w:ind w:left="0"/>
              <w:rPr>
                <w:rFonts w:ascii="Arial" w:hAnsi="Arial" w:cs="Arial"/>
                <w:szCs w:val="22"/>
                <w:u w:val="single"/>
                <w:lang w:val="nl-BE" w:eastAsia="nl-BE"/>
              </w:rPr>
            </w:pPr>
            <w:r w:rsidRPr="007E4375">
              <w:rPr>
                <w:rFonts w:ascii="Arial" w:hAnsi="Arial" w:cs="Arial"/>
                <w:szCs w:val="22"/>
                <w:u w:val="single"/>
                <w:lang w:val="nl-BE" w:eastAsia="nl-BE"/>
              </w:rPr>
              <w:t>de Brusselse leden van het Vlaams Parlement</w:t>
            </w:r>
          </w:p>
          <w:p w14:paraId="2E78D542" w14:textId="77777777" w:rsidR="00F53D4E" w:rsidRDefault="00F53D4E" w:rsidP="007E4375">
            <w:pPr>
              <w:ind w:left="0"/>
              <w:jc w:val="center"/>
              <w:rPr>
                <w:rFonts w:ascii="Arial" w:hAnsi="Arial" w:cs="Arial"/>
                <w:spacing w:val="-2"/>
                <w:lang w:val="nl-BE"/>
              </w:rPr>
            </w:pPr>
            <w:r w:rsidRPr="007E4375">
              <w:rPr>
                <w:rFonts w:ascii="Arial" w:hAnsi="Arial" w:cs="Arial"/>
                <w:szCs w:val="22"/>
                <w:u w:val="single"/>
                <w:lang w:val="nl-BE" w:eastAsia="nl-BE"/>
              </w:rPr>
              <w:t>worden verkozen</w:t>
            </w:r>
            <w:r>
              <w:rPr>
                <w:rFonts w:ascii="Arial" w:hAnsi="Arial" w:cs="Arial"/>
                <w:szCs w:val="22"/>
                <w:lang w:val="nl-BE" w:eastAsia="nl-BE"/>
              </w:rPr>
              <w:t xml:space="preserve"> (W.B.H.P.)</w:t>
            </w:r>
          </w:p>
          <w:p w14:paraId="6C9A18F8" w14:textId="77777777" w:rsidR="00F53D4E" w:rsidRPr="0022595D" w:rsidRDefault="00F53D4E" w:rsidP="0022595D">
            <w:pPr>
              <w:ind w:left="0"/>
              <w:jc w:val="center"/>
              <w:rPr>
                <w:rFonts w:ascii="Arial" w:hAnsi="Arial" w:cs="Arial"/>
                <w:spacing w:val="-2"/>
                <w:lang w:val="nl-BE"/>
              </w:rPr>
            </w:pPr>
          </w:p>
        </w:tc>
      </w:tr>
      <w:tr w:rsidR="00F53D4E" w:rsidRPr="00755DE6" w14:paraId="26B9BC8B" w14:textId="77777777" w:rsidTr="00B706D2">
        <w:trPr>
          <w:cantSplit/>
        </w:trPr>
        <w:tc>
          <w:tcPr>
            <w:tcW w:w="5103" w:type="dxa"/>
            <w:vMerge/>
            <w:tcBorders>
              <w:left w:val="single" w:sz="4" w:space="0" w:color="auto"/>
            </w:tcBorders>
          </w:tcPr>
          <w:p w14:paraId="5D11C880" w14:textId="77777777" w:rsidR="00F53D4E" w:rsidRPr="0022595D" w:rsidRDefault="00F53D4E" w:rsidP="00280E24">
            <w:pPr>
              <w:spacing w:after="120" w:line="264" w:lineRule="auto"/>
              <w:ind w:left="0"/>
              <w:rPr>
                <w:rFonts w:ascii="Arial" w:hAnsi="Arial" w:cs="Arial"/>
                <w:b/>
                <w:spacing w:val="-2"/>
                <w:u w:val="single"/>
                <w:lang w:val="nl-BE"/>
              </w:rPr>
            </w:pPr>
          </w:p>
        </w:tc>
        <w:tc>
          <w:tcPr>
            <w:tcW w:w="5103" w:type="dxa"/>
            <w:vMerge/>
          </w:tcPr>
          <w:p w14:paraId="0E45ADF2" w14:textId="77777777" w:rsidR="00F53D4E" w:rsidRPr="0022595D" w:rsidRDefault="00F53D4E" w:rsidP="00CA619E">
            <w:pPr>
              <w:spacing w:after="120" w:line="264" w:lineRule="auto"/>
              <w:ind w:left="0"/>
              <w:rPr>
                <w:rFonts w:ascii="Arial" w:hAnsi="Arial" w:cs="Arial"/>
                <w:b/>
                <w:spacing w:val="-2"/>
                <w:u w:val="single"/>
                <w:lang w:val="nl-BE"/>
              </w:rPr>
            </w:pPr>
          </w:p>
        </w:tc>
        <w:tc>
          <w:tcPr>
            <w:tcW w:w="5103" w:type="dxa"/>
            <w:tcBorders>
              <w:bottom w:val="nil"/>
            </w:tcBorders>
          </w:tcPr>
          <w:p w14:paraId="222ECF6B" w14:textId="77777777" w:rsidR="00F53D4E" w:rsidRPr="0022595D" w:rsidRDefault="00F53D4E" w:rsidP="006F56AF">
            <w:pPr>
              <w:spacing w:after="120" w:line="264" w:lineRule="auto"/>
              <w:ind w:left="0"/>
              <w:jc w:val="center"/>
              <w:rPr>
                <w:rFonts w:ascii="Arial" w:hAnsi="Arial" w:cs="Arial"/>
                <w:b/>
                <w:spacing w:val="-2"/>
                <w:lang w:val="nl-BE"/>
              </w:rPr>
            </w:pPr>
            <w:r w:rsidRPr="0022595D">
              <w:rPr>
                <w:rFonts w:ascii="Arial" w:hAnsi="Arial" w:cs="Arial"/>
                <w:b/>
                <w:spacing w:val="-2"/>
                <w:u w:val="single"/>
                <w:lang w:val="nl-BE"/>
              </w:rPr>
              <w:t>PARLEMENT VAN DE DUITSTALIGE GEMEENSCHAP</w:t>
            </w:r>
          </w:p>
          <w:p w14:paraId="78D7FFAE" w14:textId="77777777" w:rsidR="00F53D4E" w:rsidRPr="007E4375" w:rsidRDefault="00F53D4E" w:rsidP="007E4375">
            <w:pPr>
              <w:autoSpaceDE w:val="0"/>
              <w:autoSpaceDN w:val="0"/>
              <w:adjustRightInd w:val="0"/>
              <w:ind w:left="0"/>
              <w:rPr>
                <w:rFonts w:ascii="Arial" w:hAnsi="Arial" w:cs="Arial"/>
                <w:szCs w:val="22"/>
                <w:u w:val="single"/>
                <w:lang w:val="nl-BE" w:eastAsia="nl-BE"/>
              </w:rPr>
            </w:pPr>
            <w:r w:rsidRPr="007E4375">
              <w:rPr>
                <w:rFonts w:ascii="Arial" w:hAnsi="Arial" w:cs="Arial"/>
                <w:szCs w:val="22"/>
                <w:u w:val="single"/>
                <w:lang w:val="nl-BE" w:eastAsia="nl-BE"/>
              </w:rPr>
              <w:t>Wet van 6 juli 1990 tot regeling van de wijze</w:t>
            </w:r>
          </w:p>
          <w:p w14:paraId="11789ED0" w14:textId="77777777" w:rsidR="00F53D4E" w:rsidRPr="007E4375" w:rsidRDefault="00F53D4E" w:rsidP="007E4375">
            <w:pPr>
              <w:autoSpaceDE w:val="0"/>
              <w:autoSpaceDN w:val="0"/>
              <w:adjustRightInd w:val="0"/>
              <w:ind w:left="0"/>
              <w:rPr>
                <w:rFonts w:ascii="Arial" w:hAnsi="Arial" w:cs="Arial"/>
                <w:szCs w:val="22"/>
                <w:u w:val="single"/>
                <w:lang w:val="nl-BE" w:eastAsia="nl-BE"/>
              </w:rPr>
            </w:pPr>
            <w:r w:rsidRPr="007E4375">
              <w:rPr>
                <w:rFonts w:ascii="Arial" w:hAnsi="Arial" w:cs="Arial"/>
                <w:szCs w:val="22"/>
                <w:u w:val="single"/>
                <w:lang w:val="nl-BE" w:eastAsia="nl-BE"/>
              </w:rPr>
              <w:t>waarop het Parlement van de Duitstalige</w:t>
            </w:r>
          </w:p>
          <w:p w14:paraId="5B715AEA" w14:textId="77777777" w:rsidR="00F53D4E" w:rsidRPr="0022595D" w:rsidRDefault="00F53D4E" w:rsidP="007E4375">
            <w:pPr>
              <w:ind w:left="0"/>
              <w:jc w:val="center"/>
              <w:rPr>
                <w:rFonts w:ascii="Arial" w:hAnsi="Arial" w:cs="Arial"/>
                <w:spacing w:val="-2"/>
                <w:lang w:val="nl-BE"/>
              </w:rPr>
            </w:pPr>
            <w:r w:rsidRPr="007E4375">
              <w:rPr>
                <w:rFonts w:ascii="Arial" w:hAnsi="Arial" w:cs="Arial"/>
                <w:szCs w:val="22"/>
                <w:u w:val="single"/>
                <w:lang w:val="nl-BE" w:eastAsia="nl-BE"/>
              </w:rPr>
              <w:t>Gemeenschap wordt verkozen</w:t>
            </w:r>
            <w:r>
              <w:rPr>
                <w:rFonts w:ascii="Arial" w:hAnsi="Arial" w:cs="Arial"/>
                <w:szCs w:val="22"/>
                <w:lang w:val="nl-BE" w:eastAsia="nl-BE"/>
              </w:rPr>
              <w:t xml:space="preserve"> (W.P.D.G.)</w:t>
            </w:r>
          </w:p>
        </w:tc>
      </w:tr>
      <w:tr w:rsidR="00F53D4E" w:rsidRPr="00755DE6" w14:paraId="3F5C87F2" w14:textId="77777777" w:rsidTr="00B706D2">
        <w:trPr>
          <w:cantSplit/>
        </w:trPr>
        <w:tc>
          <w:tcPr>
            <w:tcW w:w="5103" w:type="dxa"/>
            <w:vMerge/>
            <w:tcBorders>
              <w:left w:val="single" w:sz="4" w:space="0" w:color="auto"/>
            </w:tcBorders>
          </w:tcPr>
          <w:p w14:paraId="3E82EBCD" w14:textId="77777777" w:rsidR="00F53D4E" w:rsidRPr="0022595D" w:rsidRDefault="00F53D4E" w:rsidP="00280E24">
            <w:pPr>
              <w:spacing w:after="120" w:line="264" w:lineRule="auto"/>
              <w:ind w:left="0"/>
              <w:rPr>
                <w:rFonts w:ascii="Arial" w:hAnsi="Arial" w:cs="Arial"/>
                <w:b/>
                <w:spacing w:val="-2"/>
                <w:u w:val="single"/>
                <w:lang w:val="nl-BE"/>
              </w:rPr>
            </w:pPr>
          </w:p>
        </w:tc>
        <w:tc>
          <w:tcPr>
            <w:tcW w:w="5103" w:type="dxa"/>
            <w:vMerge/>
          </w:tcPr>
          <w:p w14:paraId="3F9CE001" w14:textId="77777777" w:rsidR="00F53D4E" w:rsidRPr="0022595D" w:rsidRDefault="00F53D4E" w:rsidP="00280E24">
            <w:pPr>
              <w:spacing w:after="120" w:line="264" w:lineRule="auto"/>
              <w:ind w:left="720" w:hanging="720"/>
              <w:rPr>
                <w:rFonts w:ascii="Arial" w:hAnsi="Arial" w:cs="Arial"/>
                <w:b/>
                <w:spacing w:val="-2"/>
                <w:u w:val="double"/>
                <w:lang w:val="nl-BE"/>
              </w:rPr>
            </w:pPr>
          </w:p>
        </w:tc>
        <w:tc>
          <w:tcPr>
            <w:tcW w:w="5103" w:type="dxa"/>
            <w:tcBorders>
              <w:top w:val="nil"/>
            </w:tcBorders>
          </w:tcPr>
          <w:p w14:paraId="004A599D" w14:textId="77777777" w:rsidR="00F53D4E" w:rsidRPr="0022595D" w:rsidRDefault="00F53D4E" w:rsidP="007778D1">
            <w:pPr>
              <w:spacing w:after="120" w:line="264" w:lineRule="auto"/>
              <w:ind w:left="720" w:hanging="720"/>
              <w:rPr>
                <w:rFonts w:ascii="Arial" w:hAnsi="Arial" w:cs="Arial"/>
                <w:b/>
                <w:spacing w:val="-2"/>
                <w:u w:val="single"/>
                <w:lang w:val="nl-BE"/>
              </w:rPr>
            </w:pPr>
            <w:r w:rsidRPr="0022595D">
              <w:rPr>
                <w:rFonts w:ascii="Arial" w:hAnsi="Arial" w:cs="Arial"/>
                <w:b/>
                <w:spacing w:val="-2"/>
                <w:u w:val="double"/>
                <w:lang w:val="nl-BE"/>
              </w:rPr>
              <w:t>N.B.</w:t>
            </w:r>
            <w:r w:rsidRPr="0022595D">
              <w:rPr>
                <w:rFonts w:ascii="Arial" w:hAnsi="Arial" w:cs="Arial"/>
                <w:b/>
                <w:spacing w:val="-2"/>
                <w:lang w:val="nl-BE"/>
              </w:rPr>
              <w:tab/>
              <w:t xml:space="preserve">In het Brusselse en Duitstalige gebied, </w:t>
            </w:r>
            <w:r w:rsidRPr="0057643D">
              <w:rPr>
                <w:rFonts w:ascii="Arial" w:hAnsi="Arial" w:cs="Arial"/>
                <w:b/>
                <w:spacing w:val="-2"/>
                <w:lang w:val="nl-BE"/>
              </w:rPr>
              <w:t>gebeurt de stemming volledig op elektronische wijze.</w:t>
            </w:r>
          </w:p>
        </w:tc>
      </w:tr>
      <w:tr w:rsidR="00F53D4E" w:rsidRPr="00755DE6" w14:paraId="08D454F5" w14:textId="77777777" w:rsidTr="000E3D25">
        <w:tc>
          <w:tcPr>
            <w:tcW w:w="5103" w:type="dxa"/>
          </w:tcPr>
          <w:p w14:paraId="5BD81353" w14:textId="77777777" w:rsidR="00F53D4E" w:rsidRDefault="00F53D4E" w:rsidP="00280E24">
            <w:pPr>
              <w:spacing w:after="120" w:line="264" w:lineRule="auto"/>
              <w:ind w:left="0"/>
              <w:rPr>
                <w:rFonts w:ascii="Arial" w:hAnsi="Arial" w:cs="Arial"/>
                <w:b/>
                <w:spacing w:val="-2"/>
                <w:u w:val="single"/>
                <w:lang w:val="nl-BE"/>
              </w:rPr>
            </w:pPr>
          </w:p>
        </w:tc>
        <w:tc>
          <w:tcPr>
            <w:tcW w:w="5103" w:type="dxa"/>
          </w:tcPr>
          <w:p w14:paraId="0B6A3929" w14:textId="77777777" w:rsidR="00F53D4E" w:rsidRPr="007E4375" w:rsidRDefault="00F53D4E" w:rsidP="00280E24">
            <w:pPr>
              <w:spacing w:after="120" w:line="264" w:lineRule="auto"/>
              <w:ind w:left="0"/>
              <w:rPr>
                <w:rFonts w:ascii="Arial" w:hAnsi="Arial" w:cs="Arial"/>
                <w:spacing w:val="-2"/>
                <w:u w:val="single"/>
                <w:lang w:val="nl-BE"/>
              </w:rPr>
            </w:pPr>
          </w:p>
        </w:tc>
        <w:tc>
          <w:tcPr>
            <w:tcW w:w="5103" w:type="dxa"/>
          </w:tcPr>
          <w:p w14:paraId="051FA3DA" w14:textId="77777777" w:rsidR="00F53D4E" w:rsidRDefault="00F53D4E" w:rsidP="0076683D">
            <w:pPr>
              <w:spacing w:after="120" w:line="264" w:lineRule="auto"/>
              <w:ind w:left="0"/>
              <w:rPr>
                <w:rFonts w:ascii="Arial" w:hAnsi="Arial" w:cs="Arial"/>
                <w:spacing w:val="-2"/>
                <w:lang w:val="nl-BE"/>
              </w:rPr>
            </w:pPr>
            <w:r>
              <w:rPr>
                <w:rFonts w:ascii="Arial" w:hAnsi="Arial" w:cs="Arial"/>
                <w:spacing w:val="-2"/>
                <w:lang w:val="nl-BE"/>
              </w:rPr>
              <w:t xml:space="preserve">Het kieskringhoofdbureau in het Brussels Hoofdstedelijk Gewest wordt het Gewestbureau genoemd. </w:t>
            </w:r>
          </w:p>
          <w:p w14:paraId="29DDA063" w14:textId="77777777" w:rsidR="00F53D4E" w:rsidRDefault="00F53D4E" w:rsidP="0076683D">
            <w:pPr>
              <w:spacing w:after="120" w:line="264" w:lineRule="auto"/>
              <w:ind w:left="0"/>
              <w:rPr>
                <w:rFonts w:ascii="Arial" w:hAnsi="Arial" w:cs="Arial"/>
                <w:spacing w:val="-2"/>
                <w:lang w:val="nl-BE"/>
              </w:rPr>
            </w:pPr>
            <w:r>
              <w:rPr>
                <w:rFonts w:ascii="Arial" w:hAnsi="Arial" w:cs="Arial"/>
                <w:spacing w:val="-2"/>
                <w:lang w:val="nl-BE"/>
              </w:rPr>
              <w:t>Het kieskringhoofdbureau in het Duitstalig kiesgebied wordt het Hoofdbureau van de kieskring genoemd.</w:t>
            </w:r>
          </w:p>
          <w:p w14:paraId="6CF83348" w14:textId="440AE258" w:rsidR="00F53D4E" w:rsidRPr="007E4375" w:rsidRDefault="00F53D4E" w:rsidP="00CF0A71">
            <w:pPr>
              <w:spacing w:after="120" w:line="264" w:lineRule="auto"/>
              <w:ind w:left="0"/>
              <w:rPr>
                <w:rFonts w:ascii="Arial" w:hAnsi="Arial" w:cs="Arial"/>
                <w:spacing w:val="-2"/>
                <w:u w:val="single"/>
                <w:lang w:val="nl-BE"/>
              </w:rPr>
            </w:pPr>
            <w:r w:rsidRPr="0076683D">
              <w:rPr>
                <w:rFonts w:ascii="Arial" w:hAnsi="Arial" w:cs="Arial"/>
                <w:spacing w:val="-2"/>
                <w:lang w:val="nl-BE"/>
              </w:rPr>
              <w:t xml:space="preserve">Om praktische reden zal in dit document ook voor het Gewestbureau en het Hoofdbureau van de </w:t>
            </w:r>
            <w:r w:rsidRPr="0076683D">
              <w:rPr>
                <w:rFonts w:ascii="Arial" w:hAnsi="Arial" w:cs="Arial"/>
                <w:spacing w:val="-2"/>
                <w:lang w:val="nl-BE"/>
              </w:rPr>
              <w:lastRenderedPageBreak/>
              <w:t>kieskring de term Kieskringhoofdbureau B worden gebruikt.</w:t>
            </w:r>
            <w:r>
              <w:rPr>
                <w:rFonts w:ascii="Arial" w:hAnsi="Arial" w:cs="Arial"/>
                <w:spacing w:val="-2"/>
                <w:lang w:val="nl-BE"/>
              </w:rPr>
              <w:t xml:space="preserve"> </w:t>
            </w:r>
          </w:p>
        </w:tc>
      </w:tr>
      <w:tr w:rsidR="00745690" w:rsidRPr="00755DE6" w14:paraId="4D4C2605" w14:textId="77777777" w:rsidTr="007F020F">
        <w:tc>
          <w:tcPr>
            <w:tcW w:w="15309" w:type="dxa"/>
            <w:gridSpan w:val="3"/>
            <w:shd w:val="clear" w:color="auto" w:fill="E2EFD9" w:themeFill="accent6" w:themeFillTint="33"/>
          </w:tcPr>
          <w:p w14:paraId="54CC01F6" w14:textId="52A425A2" w:rsidR="00745690" w:rsidRPr="00F40870" w:rsidRDefault="004C1E68" w:rsidP="00280E24">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lastRenderedPageBreak/>
              <w:t>Zaterdag</w:t>
            </w:r>
            <w:r w:rsidR="00745690" w:rsidRPr="00F40870">
              <w:rPr>
                <w:rFonts w:ascii="Arial" w:hAnsi="Arial" w:cs="Arial"/>
                <w:b/>
                <w:color w:val="76923C"/>
                <w:spacing w:val="-2"/>
                <w:u w:val="single"/>
                <w:lang w:val="nl-BE"/>
              </w:rPr>
              <w:t xml:space="preserve"> </w:t>
            </w:r>
            <w:r w:rsidR="00745690">
              <w:rPr>
                <w:rFonts w:ascii="Arial" w:hAnsi="Arial" w:cs="Arial"/>
                <w:b/>
                <w:color w:val="76923C"/>
                <w:spacing w:val="-2"/>
                <w:u w:val="single"/>
                <w:lang w:val="nl-BE"/>
              </w:rPr>
              <w:t>09 december 2023</w:t>
            </w:r>
          </w:p>
          <w:p w14:paraId="317414BB" w14:textId="77777777" w:rsidR="00745690" w:rsidRPr="007E4375" w:rsidRDefault="00745690" w:rsidP="00280E24">
            <w:pPr>
              <w:spacing w:after="120" w:line="264" w:lineRule="auto"/>
              <w:ind w:left="0"/>
              <w:rPr>
                <w:rFonts w:ascii="Arial" w:hAnsi="Arial" w:cs="Arial"/>
                <w:spacing w:val="-2"/>
                <w:u w:val="single"/>
                <w:lang w:val="nl-BE"/>
              </w:rPr>
            </w:pPr>
            <w:r w:rsidRPr="00F40870">
              <w:rPr>
                <w:rFonts w:ascii="Arial" w:hAnsi="Arial" w:cs="Arial"/>
                <w:color w:val="76923C"/>
                <w:spacing w:val="-2"/>
                <w:lang w:val="nl-BE"/>
              </w:rPr>
              <w:t>(zes maanden vóór de datum van de verkiezing)</w:t>
            </w:r>
          </w:p>
        </w:tc>
      </w:tr>
      <w:tr w:rsidR="00F53D4E" w:rsidRPr="00755DE6" w14:paraId="107E4A4A" w14:textId="77777777" w:rsidTr="000E3D25">
        <w:tc>
          <w:tcPr>
            <w:tcW w:w="5103" w:type="dxa"/>
          </w:tcPr>
          <w:p w14:paraId="7D5B70B8" w14:textId="77777777" w:rsidR="00F53D4E" w:rsidRPr="00B80A75" w:rsidRDefault="00F53D4E" w:rsidP="00D41151">
            <w:pPr>
              <w:spacing w:after="120" w:line="264" w:lineRule="auto"/>
              <w:ind w:left="0"/>
              <w:jc w:val="both"/>
              <w:rPr>
                <w:rFonts w:ascii="Arial" w:hAnsi="Arial" w:cs="Arial"/>
                <w:spacing w:val="-2"/>
                <w:lang w:val="nl-BE"/>
              </w:rPr>
            </w:pPr>
            <w:r w:rsidRPr="00C10CE9">
              <w:rPr>
                <w:rFonts w:ascii="Arial" w:hAnsi="Arial" w:cs="Arial"/>
                <w:spacing w:val="-2"/>
                <w:lang w:val="nl-BE"/>
              </w:rPr>
              <w:t>Uiterste datum waarop de Minister van Binnenlandse Zaken</w:t>
            </w:r>
            <w:r w:rsidRPr="00C10CE9">
              <w:rPr>
                <w:rFonts w:ascii="Arial" w:hAnsi="Arial" w:cs="Arial"/>
                <w:b/>
                <w:lang w:val="nl-BE"/>
              </w:rPr>
              <w:t xml:space="preserve"> </w:t>
            </w:r>
            <w:r w:rsidRPr="00C10CE9">
              <w:rPr>
                <w:rFonts w:ascii="Arial" w:hAnsi="Arial" w:cs="Arial"/>
                <w:lang w:val="nl-BE"/>
              </w:rPr>
              <w:t xml:space="preserve">de overeenkomstig de bepalingen van artikel 2, § 2, 1° , §3 en §5 - van de wet van 19 mei 1994 - berekende maximumbedragen bekendmaakt die door de kandidaten en de lijsten mogen worden uitgegeven </w:t>
            </w:r>
            <w:r w:rsidRPr="00C10CE9">
              <w:rPr>
                <w:rFonts w:ascii="Arial" w:hAnsi="Arial" w:cs="Arial"/>
                <w:spacing w:val="-2"/>
                <w:lang w:val="nl-BE"/>
              </w:rPr>
              <w:t xml:space="preserve">(art. 3 van de wet van 19 mei 1994 </w:t>
            </w:r>
            <w:r w:rsidRPr="00DA488D">
              <w:rPr>
                <w:rFonts w:ascii="Arial" w:hAnsi="Arial" w:cs="Arial"/>
                <w:spacing w:val="-2"/>
                <w:lang w:val="nl-BE"/>
              </w:rPr>
              <w:t>betreffende de beperking en de controle van de verkiezingsuitgaven voor de verkiezing van het Europees Parlement).</w:t>
            </w:r>
          </w:p>
        </w:tc>
        <w:tc>
          <w:tcPr>
            <w:tcW w:w="5103" w:type="dxa"/>
          </w:tcPr>
          <w:p w14:paraId="38003A0E" w14:textId="77777777" w:rsidR="00F53D4E" w:rsidRPr="00B80A75" w:rsidRDefault="00F53D4E" w:rsidP="00D41151">
            <w:pPr>
              <w:spacing w:after="120" w:line="264" w:lineRule="auto"/>
              <w:ind w:left="0"/>
              <w:jc w:val="both"/>
              <w:rPr>
                <w:rFonts w:ascii="Arial" w:hAnsi="Arial" w:cs="Arial"/>
                <w:spacing w:val="-2"/>
                <w:u w:val="single"/>
                <w:lang w:val="nl-BE"/>
              </w:rPr>
            </w:pPr>
          </w:p>
        </w:tc>
        <w:tc>
          <w:tcPr>
            <w:tcW w:w="5103" w:type="dxa"/>
          </w:tcPr>
          <w:p w14:paraId="7BC0049F" w14:textId="77777777" w:rsidR="00F53D4E" w:rsidRPr="00B80A75" w:rsidRDefault="00F53D4E" w:rsidP="00D41151">
            <w:pPr>
              <w:spacing w:after="120" w:line="264" w:lineRule="auto"/>
              <w:ind w:left="0"/>
              <w:jc w:val="both"/>
              <w:rPr>
                <w:rFonts w:ascii="Arial" w:hAnsi="Arial" w:cs="Arial"/>
                <w:spacing w:val="-2"/>
                <w:u w:val="single"/>
                <w:lang w:val="nl-BE"/>
              </w:rPr>
            </w:pPr>
            <w:r w:rsidRPr="00C10CE9">
              <w:rPr>
                <w:rFonts w:ascii="Arial" w:hAnsi="Arial" w:cs="Arial"/>
                <w:spacing w:val="-2"/>
                <w:lang w:val="nl-BE"/>
              </w:rPr>
              <w:t>Uiterste datum waarop de Minister van Binnenlandse Zaken</w:t>
            </w:r>
            <w:r w:rsidRPr="00C10CE9">
              <w:rPr>
                <w:rFonts w:ascii="Arial" w:hAnsi="Arial" w:cs="Arial"/>
                <w:b/>
                <w:lang w:val="nl-BE"/>
              </w:rPr>
              <w:t xml:space="preserve"> </w:t>
            </w:r>
            <w:r w:rsidRPr="00C10CE9">
              <w:rPr>
                <w:rFonts w:ascii="Arial" w:hAnsi="Arial" w:cs="Arial"/>
                <w:lang w:val="nl-BE"/>
              </w:rPr>
              <w:t xml:space="preserve">de overeenkomstig de bepalingen van artikel 2, § 2, 1° , §3, 1° en §5, 1° - van de wet van 19 mei 1994 - berekende maximumbedragen bekendmaakt die door de kandidaten en de lijsten mogen worden uitgegeven </w:t>
            </w:r>
            <w:r w:rsidRPr="00C10CE9">
              <w:rPr>
                <w:rFonts w:ascii="Arial" w:hAnsi="Arial" w:cs="Arial"/>
                <w:spacing w:val="-2"/>
                <w:lang w:val="nl-BE"/>
              </w:rPr>
              <w:t>(art. 3 van de wet van 19 mei 1994 tot regeling van de verkiezingscampagne en tot beperking en aangifte van de verkiezingsuitg</w:t>
            </w:r>
            <w:r>
              <w:rPr>
                <w:rFonts w:ascii="Arial" w:hAnsi="Arial" w:cs="Arial"/>
                <w:spacing w:val="-2"/>
                <w:lang w:val="nl-BE"/>
              </w:rPr>
              <w:t>aven voor de verkiezingen van het Vlaams Parlement, het Waals Parlement, het Brussels Hoofdstedelijk Parlement en het Parlement</w:t>
            </w:r>
            <w:r w:rsidRPr="00C10CE9">
              <w:rPr>
                <w:rFonts w:ascii="Arial" w:hAnsi="Arial" w:cs="Arial"/>
                <w:spacing w:val="-2"/>
                <w:lang w:val="nl-BE"/>
              </w:rPr>
              <w:t xml:space="preserve"> van de Duitstalige Gemeenschap, alsmede tot vaststelling van de toetsingsnorm inzake officiële mededelingen van de overheid).</w:t>
            </w:r>
          </w:p>
        </w:tc>
      </w:tr>
      <w:tr w:rsidR="00E73D4C" w:rsidRPr="00755DE6" w14:paraId="5CD42531" w14:textId="77777777" w:rsidTr="006F68D5">
        <w:tc>
          <w:tcPr>
            <w:tcW w:w="15309" w:type="dxa"/>
            <w:gridSpan w:val="3"/>
          </w:tcPr>
          <w:p w14:paraId="57F4BC8B" w14:textId="77777777" w:rsidR="00E73D4C" w:rsidRDefault="00E73D4C" w:rsidP="00E73D4C">
            <w:pPr>
              <w:spacing w:after="120" w:line="264" w:lineRule="auto"/>
              <w:ind w:left="0"/>
              <w:rPr>
                <w:rFonts w:ascii="Arial" w:hAnsi="Arial" w:cs="Arial"/>
                <w:szCs w:val="22"/>
                <w:lang w:val="nl-BE"/>
              </w:rPr>
            </w:pPr>
            <w:r w:rsidRPr="00727B75">
              <w:rPr>
                <w:rFonts w:ascii="Arial" w:hAnsi="Arial" w:cs="Arial"/>
                <w:szCs w:val="22"/>
                <w:lang w:val="nl-BE"/>
              </w:rPr>
              <w:t>Uiterste datum waarop het collegehoofdbureau</w:t>
            </w:r>
            <w:r>
              <w:rPr>
                <w:rFonts w:ascii="Arial" w:hAnsi="Arial" w:cs="Arial"/>
                <w:szCs w:val="22"/>
                <w:lang w:val="nl-BE"/>
              </w:rPr>
              <w:t xml:space="preserve"> en de kieskringhoofdbureaus A en B</w:t>
            </w:r>
            <w:r w:rsidRPr="00727B75">
              <w:rPr>
                <w:rFonts w:ascii="Arial" w:hAnsi="Arial" w:cs="Arial"/>
                <w:szCs w:val="22"/>
                <w:lang w:val="nl-BE"/>
              </w:rPr>
              <w:t xml:space="preserve"> moet</w:t>
            </w:r>
            <w:r>
              <w:rPr>
                <w:rFonts w:ascii="Arial" w:hAnsi="Arial" w:cs="Arial"/>
                <w:szCs w:val="22"/>
                <w:lang w:val="nl-BE"/>
              </w:rPr>
              <w:t>en</w:t>
            </w:r>
            <w:r w:rsidRPr="00727B75">
              <w:rPr>
                <w:rFonts w:ascii="Arial" w:hAnsi="Arial" w:cs="Arial"/>
                <w:szCs w:val="22"/>
                <w:lang w:val="nl-BE"/>
              </w:rPr>
              <w:t xml:space="preserve"> samengesteld zijn (W.V.E.P., art. 12, § 2, tweede lid</w:t>
            </w:r>
            <w:r>
              <w:rPr>
                <w:rFonts w:ascii="Arial" w:hAnsi="Arial" w:cs="Arial"/>
                <w:szCs w:val="22"/>
                <w:lang w:val="nl-BE"/>
              </w:rPr>
              <w:t xml:space="preserve">; </w:t>
            </w:r>
            <w:r>
              <w:rPr>
                <w:rFonts w:ascii="Arial" w:hAnsi="Arial" w:cs="Arial"/>
                <w:spacing w:val="-2"/>
                <w:lang w:val="nl-BE"/>
              </w:rPr>
              <w:t xml:space="preserve">KWB. art. 94; V.VL.P.W.G. art. 7; </w:t>
            </w:r>
            <w:r w:rsidRPr="00727B75">
              <w:rPr>
                <w:rFonts w:ascii="Arial" w:hAnsi="Arial" w:cs="Arial"/>
                <w:spacing w:val="-2"/>
                <w:lang w:val="nl-BE"/>
              </w:rPr>
              <w:t xml:space="preserve">W.B.H.P., art. </w:t>
            </w:r>
            <w:r>
              <w:rPr>
                <w:rFonts w:ascii="Arial" w:hAnsi="Arial" w:cs="Arial"/>
                <w:spacing w:val="-2"/>
                <w:lang w:val="nl-BE"/>
              </w:rPr>
              <w:t>6;</w:t>
            </w:r>
            <w:r w:rsidRPr="00727B75">
              <w:rPr>
                <w:rFonts w:ascii="Arial" w:hAnsi="Arial" w:cs="Arial"/>
                <w:spacing w:val="-2"/>
                <w:lang w:val="nl-BE"/>
              </w:rPr>
              <w:t xml:space="preserve"> W.P.D.G. 11)</w:t>
            </w:r>
            <w:r w:rsidRPr="00727B75">
              <w:rPr>
                <w:rFonts w:ascii="Arial" w:hAnsi="Arial" w:cs="Arial"/>
                <w:szCs w:val="22"/>
                <w:lang w:val="nl-BE"/>
              </w:rPr>
              <w:t>.</w:t>
            </w:r>
          </w:p>
          <w:p w14:paraId="62F1FB28" w14:textId="77777777" w:rsidR="00E73D4C" w:rsidRDefault="00E73D4C" w:rsidP="00E73D4C">
            <w:pPr>
              <w:spacing w:after="120" w:line="264" w:lineRule="auto"/>
              <w:ind w:left="0"/>
              <w:rPr>
                <w:rFonts w:ascii="Arial" w:hAnsi="Arial" w:cs="Arial"/>
                <w:szCs w:val="22"/>
                <w:lang w:val="nl-BE"/>
              </w:rPr>
            </w:pPr>
          </w:p>
          <w:p w14:paraId="6329259A" w14:textId="4BFE6CF4" w:rsidR="004C1E68" w:rsidRDefault="00E73D4C" w:rsidP="00E73D4C">
            <w:pPr>
              <w:spacing w:after="120" w:line="264" w:lineRule="auto"/>
              <w:ind w:left="0"/>
              <w:rPr>
                <w:rFonts w:ascii="Arial" w:hAnsi="Arial" w:cs="Arial"/>
                <w:spacing w:val="-2"/>
                <w:lang w:val="nl-BE"/>
              </w:rPr>
            </w:pPr>
            <w:r>
              <w:rPr>
                <w:rFonts w:ascii="Arial" w:hAnsi="Arial" w:cs="Arial"/>
                <w:spacing w:val="-2"/>
                <w:lang w:val="nl-BE"/>
              </w:rPr>
              <w:t>De voorzitters van de hoofdbureaus op niveau van elke college en elke kieskring delen binnen de 24 uur via elektronische weg hun contactgegevens mee aan de FOD Binnenlandse Zaken.</w:t>
            </w:r>
          </w:p>
          <w:p w14:paraId="783D257D" w14:textId="26FB4304" w:rsidR="004C1E68" w:rsidRPr="00C10CE9" w:rsidRDefault="004C1E68" w:rsidP="00E73D4C">
            <w:pPr>
              <w:spacing w:after="120" w:line="264" w:lineRule="auto"/>
              <w:ind w:left="0"/>
              <w:rPr>
                <w:rFonts w:ascii="Arial" w:hAnsi="Arial" w:cs="Arial"/>
                <w:spacing w:val="-2"/>
                <w:lang w:val="nl-BE"/>
              </w:rPr>
            </w:pPr>
          </w:p>
        </w:tc>
      </w:tr>
      <w:tr w:rsidR="00745690" w:rsidRPr="00755DE6" w14:paraId="5D8C69E5" w14:textId="77777777" w:rsidTr="007F020F">
        <w:tc>
          <w:tcPr>
            <w:tcW w:w="15309" w:type="dxa"/>
            <w:gridSpan w:val="3"/>
            <w:shd w:val="clear" w:color="auto" w:fill="E2EFD9" w:themeFill="accent6" w:themeFillTint="33"/>
          </w:tcPr>
          <w:p w14:paraId="4EB6AE9D" w14:textId="6447DE4E" w:rsidR="00745690" w:rsidRPr="00F40870" w:rsidRDefault="00C90FFF" w:rsidP="00E73D4C">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t xml:space="preserve">Dinsdag 9 januari </w:t>
            </w:r>
            <w:r w:rsidR="00745690">
              <w:rPr>
                <w:rFonts w:ascii="Arial" w:hAnsi="Arial" w:cs="Arial"/>
                <w:b/>
                <w:color w:val="76923C"/>
                <w:spacing w:val="-2"/>
                <w:u w:val="single"/>
                <w:lang w:val="nl-BE"/>
              </w:rPr>
              <w:t>2024</w:t>
            </w:r>
          </w:p>
          <w:p w14:paraId="5155A449" w14:textId="77777777" w:rsidR="00745690" w:rsidRPr="00C10CE9" w:rsidRDefault="00745690" w:rsidP="00E73D4C">
            <w:pPr>
              <w:spacing w:after="120" w:line="264" w:lineRule="auto"/>
              <w:ind w:left="0"/>
              <w:rPr>
                <w:rFonts w:ascii="Arial" w:hAnsi="Arial" w:cs="Arial"/>
                <w:spacing w:val="-2"/>
                <w:lang w:val="nl-BE"/>
              </w:rPr>
            </w:pPr>
            <w:r w:rsidRPr="00F40870">
              <w:rPr>
                <w:rFonts w:ascii="Arial" w:hAnsi="Arial" w:cs="Arial"/>
                <w:color w:val="76923C"/>
                <w:spacing w:val="-2"/>
                <w:lang w:val="nl-BE"/>
              </w:rPr>
              <w:t>(</w:t>
            </w:r>
            <w:r>
              <w:rPr>
                <w:rFonts w:ascii="Arial" w:hAnsi="Arial" w:cs="Arial"/>
                <w:color w:val="76923C"/>
                <w:spacing w:val="-2"/>
                <w:lang w:val="nl-BE"/>
              </w:rPr>
              <w:t>vijf</w:t>
            </w:r>
            <w:r w:rsidRPr="00F40870">
              <w:rPr>
                <w:rFonts w:ascii="Arial" w:hAnsi="Arial" w:cs="Arial"/>
                <w:color w:val="76923C"/>
                <w:spacing w:val="-2"/>
                <w:lang w:val="nl-BE"/>
              </w:rPr>
              <w:t xml:space="preserve"> maanden vóór de datum van de verkiezing)</w:t>
            </w:r>
          </w:p>
        </w:tc>
      </w:tr>
      <w:tr w:rsidR="00E73D4C" w:rsidRPr="00755DE6" w14:paraId="07F06989" w14:textId="77777777" w:rsidTr="000E3D25">
        <w:tc>
          <w:tcPr>
            <w:tcW w:w="5103" w:type="dxa"/>
          </w:tcPr>
          <w:p w14:paraId="6EC76D2D" w14:textId="77777777" w:rsidR="00E73D4C" w:rsidRDefault="00AA3519" w:rsidP="004C1E68">
            <w:pPr>
              <w:spacing w:after="120" w:line="264" w:lineRule="auto"/>
              <w:ind w:left="0"/>
              <w:jc w:val="both"/>
              <w:rPr>
                <w:rFonts w:ascii="Arial" w:hAnsi="Arial" w:cs="Arial"/>
                <w:spacing w:val="-2"/>
                <w:lang w:val="nl-BE"/>
              </w:rPr>
            </w:pPr>
            <w:r w:rsidRPr="009A7D1A">
              <w:rPr>
                <w:rFonts w:ascii="Arial" w:hAnsi="Arial" w:cs="Arial"/>
                <w:spacing w:val="-2"/>
                <w:lang w:val="nl-BE"/>
              </w:rPr>
              <w:t xml:space="preserve">Uiterste datum waarop in de hoofdplaats van elke provincie een provinciehoofdbureau dient </w:t>
            </w:r>
            <w:r w:rsidRPr="009A7D1A">
              <w:rPr>
                <w:rFonts w:ascii="Arial" w:hAnsi="Arial" w:cs="Arial"/>
                <w:spacing w:val="-2"/>
                <w:lang w:val="nl-BE"/>
              </w:rPr>
              <w:lastRenderedPageBreak/>
              <w:t>samengesteld te worden  (W.V.E.P. art. 12, § 3, eerste lid).</w:t>
            </w:r>
          </w:p>
          <w:p w14:paraId="7FEBAB09" w14:textId="77777777" w:rsidR="00AA3519" w:rsidRDefault="00AA3519" w:rsidP="004C1E68">
            <w:pPr>
              <w:spacing w:after="120" w:line="264" w:lineRule="auto"/>
              <w:ind w:left="0"/>
              <w:jc w:val="both"/>
              <w:rPr>
                <w:rFonts w:ascii="Arial" w:hAnsi="Arial" w:cs="Arial"/>
                <w:spacing w:val="-2"/>
                <w:lang w:val="nl-BE"/>
              </w:rPr>
            </w:pPr>
            <w:r>
              <w:rPr>
                <w:rFonts w:ascii="Arial" w:hAnsi="Arial" w:cs="Arial"/>
                <w:spacing w:val="-2"/>
                <w:lang w:val="nl-BE"/>
              </w:rPr>
              <w:t>De voorzitters delen binnen de 24 uur via elektronische weg hun contactgegevens mee aan de FOD Binnenlandse Zaken.</w:t>
            </w:r>
          </w:p>
          <w:p w14:paraId="5769352B" w14:textId="77777777" w:rsidR="004C1E68" w:rsidRDefault="004C1E68" w:rsidP="004C1E68">
            <w:pPr>
              <w:spacing w:after="120" w:line="264" w:lineRule="auto"/>
              <w:ind w:left="0"/>
              <w:jc w:val="both"/>
              <w:rPr>
                <w:rFonts w:ascii="Arial" w:hAnsi="Arial" w:cs="Arial"/>
                <w:spacing w:val="-2"/>
                <w:lang w:val="nl-BE"/>
              </w:rPr>
            </w:pPr>
          </w:p>
          <w:p w14:paraId="19DB4098" w14:textId="77777777" w:rsidR="004C1E68" w:rsidRDefault="004C1E68" w:rsidP="004C1E68">
            <w:pPr>
              <w:spacing w:after="120" w:line="264" w:lineRule="auto"/>
              <w:ind w:left="0"/>
              <w:jc w:val="both"/>
              <w:rPr>
                <w:rFonts w:ascii="Arial" w:hAnsi="Arial" w:cs="Arial"/>
                <w:spacing w:val="-2"/>
                <w:lang w:val="nl-BE"/>
              </w:rPr>
            </w:pPr>
            <w:r>
              <w:rPr>
                <w:rFonts w:ascii="Arial" w:hAnsi="Arial" w:cs="Arial"/>
                <w:spacing w:val="-2"/>
                <w:lang w:val="nl-BE"/>
              </w:rPr>
              <w:t>Opmerking:</w:t>
            </w:r>
          </w:p>
          <w:p w14:paraId="73B44244" w14:textId="3659A712" w:rsidR="004C1E68" w:rsidRDefault="004C1E68" w:rsidP="004C1E68">
            <w:pPr>
              <w:spacing w:after="120" w:line="264" w:lineRule="auto"/>
              <w:ind w:left="0"/>
              <w:jc w:val="both"/>
              <w:rPr>
                <w:rFonts w:ascii="Arial" w:hAnsi="Arial" w:cs="Arial"/>
                <w:b/>
                <w:color w:val="76923C"/>
                <w:spacing w:val="-2"/>
                <w:u w:val="single"/>
                <w:lang w:val="nl-BE"/>
              </w:rPr>
            </w:pPr>
            <w:r w:rsidRPr="004C1E68">
              <w:rPr>
                <w:rFonts w:ascii="Arial" w:hAnsi="Arial" w:cs="Arial"/>
                <w:spacing w:val="-2"/>
                <w:lang w:val="nl-BE"/>
              </w:rPr>
              <w:t>Het collegehoofdbureau van het Duitstalige kiescollege oefent de aan het provinciehoofdbureau verleende functies uit voor wat de Duitstalige kieskring betreft</w:t>
            </w:r>
            <w:r>
              <w:rPr>
                <w:rFonts w:ascii="Arial" w:hAnsi="Arial" w:cs="Arial"/>
                <w:spacing w:val="-2"/>
                <w:lang w:val="nl-BE"/>
              </w:rPr>
              <w:t xml:space="preserve"> </w:t>
            </w:r>
            <w:r w:rsidRPr="009A7D1A">
              <w:rPr>
                <w:rFonts w:ascii="Arial" w:hAnsi="Arial" w:cs="Arial"/>
                <w:spacing w:val="-2"/>
                <w:lang w:val="nl-BE"/>
              </w:rPr>
              <w:t xml:space="preserve">(W.V.E.P. art. 12, § 3, </w:t>
            </w:r>
            <w:r>
              <w:rPr>
                <w:rFonts w:ascii="Arial" w:hAnsi="Arial" w:cs="Arial"/>
                <w:spacing w:val="-2"/>
                <w:lang w:val="nl-BE"/>
              </w:rPr>
              <w:t>zesde</w:t>
            </w:r>
            <w:r w:rsidRPr="009A7D1A">
              <w:rPr>
                <w:rFonts w:ascii="Arial" w:hAnsi="Arial" w:cs="Arial"/>
                <w:spacing w:val="-2"/>
                <w:lang w:val="nl-BE"/>
              </w:rPr>
              <w:t xml:space="preserve"> lid).</w:t>
            </w:r>
          </w:p>
        </w:tc>
        <w:tc>
          <w:tcPr>
            <w:tcW w:w="5103" w:type="dxa"/>
          </w:tcPr>
          <w:p w14:paraId="655F32B2" w14:textId="77777777" w:rsidR="00E73D4C" w:rsidRPr="00B80A75" w:rsidRDefault="00E73D4C" w:rsidP="00E73D4C">
            <w:pPr>
              <w:spacing w:after="120" w:line="264" w:lineRule="auto"/>
              <w:ind w:left="0"/>
              <w:rPr>
                <w:rFonts w:ascii="Arial" w:hAnsi="Arial" w:cs="Arial"/>
                <w:spacing w:val="-2"/>
                <w:u w:val="single"/>
                <w:lang w:val="nl-BE"/>
              </w:rPr>
            </w:pPr>
          </w:p>
        </w:tc>
        <w:tc>
          <w:tcPr>
            <w:tcW w:w="5103" w:type="dxa"/>
          </w:tcPr>
          <w:p w14:paraId="1028CA95" w14:textId="77777777" w:rsidR="00E73D4C" w:rsidRPr="00C10CE9" w:rsidRDefault="00E73D4C" w:rsidP="00E73D4C">
            <w:pPr>
              <w:spacing w:after="120" w:line="264" w:lineRule="auto"/>
              <w:ind w:left="0"/>
              <w:rPr>
                <w:rFonts w:ascii="Arial" w:hAnsi="Arial" w:cs="Arial"/>
                <w:spacing w:val="-2"/>
                <w:lang w:val="nl-BE"/>
              </w:rPr>
            </w:pPr>
          </w:p>
        </w:tc>
      </w:tr>
      <w:tr w:rsidR="00745690" w:rsidRPr="00755DE6" w14:paraId="146F035D" w14:textId="77777777" w:rsidTr="007F020F">
        <w:tc>
          <w:tcPr>
            <w:tcW w:w="15309" w:type="dxa"/>
            <w:gridSpan w:val="3"/>
            <w:shd w:val="clear" w:color="auto" w:fill="E2EFD9" w:themeFill="accent6" w:themeFillTint="33"/>
          </w:tcPr>
          <w:p w14:paraId="32A963CB" w14:textId="617F8ED9" w:rsidR="00745690" w:rsidRPr="00F40870" w:rsidRDefault="00745690" w:rsidP="00E73D4C">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t>Vrijdag, 09 februari 2024</w:t>
            </w:r>
          </w:p>
          <w:p w14:paraId="27662390" w14:textId="77777777" w:rsidR="00745690" w:rsidRPr="00DD5F48" w:rsidRDefault="00745690" w:rsidP="00E73D4C">
            <w:pPr>
              <w:spacing w:after="120" w:line="264" w:lineRule="auto"/>
              <w:ind w:left="0"/>
              <w:rPr>
                <w:rFonts w:ascii="Arial" w:hAnsi="Arial" w:cs="Arial"/>
                <w:spacing w:val="-2"/>
                <w:u w:val="single"/>
                <w:lang w:val="nl-BE"/>
              </w:rPr>
            </w:pPr>
            <w:r w:rsidRPr="00F40870">
              <w:rPr>
                <w:rFonts w:ascii="Arial" w:hAnsi="Arial" w:cs="Arial"/>
                <w:color w:val="76923C"/>
                <w:spacing w:val="-2"/>
                <w:lang w:val="nl-BE"/>
              </w:rPr>
              <w:t>(Vier maanden vóór de verkiezingen)</w:t>
            </w:r>
          </w:p>
        </w:tc>
      </w:tr>
      <w:tr w:rsidR="00E73D4C" w:rsidRPr="00755DE6" w14:paraId="2492F6CF" w14:textId="77777777" w:rsidTr="000E3D25">
        <w:tc>
          <w:tcPr>
            <w:tcW w:w="15309" w:type="dxa"/>
            <w:gridSpan w:val="3"/>
          </w:tcPr>
          <w:p w14:paraId="01E0B52B" w14:textId="77777777" w:rsidR="00E73D4C" w:rsidRPr="00C27C19" w:rsidRDefault="00E73D4C" w:rsidP="00E73D4C">
            <w:pPr>
              <w:spacing w:after="120" w:line="264" w:lineRule="auto"/>
              <w:ind w:left="0"/>
              <w:rPr>
                <w:rFonts w:ascii="Arial" w:hAnsi="Arial" w:cs="Arial"/>
                <w:spacing w:val="-2"/>
                <w:highlight w:val="yellow"/>
                <w:u w:val="single"/>
                <w:lang w:val="nl-BE"/>
              </w:rPr>
            </w:pPr>
            <w:r w:rsidRPr="00DA488D">
              <w:rPr>
                <w:rFonts w:ascii="Arial" w:hAnsi="Arial" w:cs="Arial"/>
                <w:spacing w:val="-2"/>
                <w:lang w:val="nl-BE"/>
              </w:rPr>
              <w:t>Begin van de sperperiode voor verkiezingsuitgaven</w:t>
            </w:r>
            <w:r>
              <w:rPr>
                <w:rFonts w:ascii="Arial" w:hAnsi="Arial" w:cs="Arial"/>
                <w:spacing w:val="-2"/>
                <w:lang w:val="nl-BE"/>
              </w:rPr>
              <w:t xml:space="preserve"> voor alle verkiezingen</w:t>
            </w:r>
          </w:p>
        </w:tc>
      </w:tr>
      <w:tr w:rsidR="00E73D4C" w:rsidRPr="00755DE6" w14:paraId="0656979B" w14:textId="77777777" w:rsidTr="000E3D25">
        <w:tc>
          <w:tcPr>
            <w:tcW w:w="15309" w:type="dxa"/>
            <w:gridSpan w:val="3"/>
          </w:tcPr>
          <w:p w14:paraId="3A090020" w14:textId="2DFF04A2" w:rsidR="00E73D4C" w:rsidRPr="00DA488D" w:rsidRDefault="00B574F8" w:rsidP="00D41151">
            <w:pPr>
              <w:spacing w:after="120" w:line="264" w:lineRule="auto"/>
              <w:ind w:left="0"/>
              <w:rPr>
                <w:rFonts w:ascii="Arial" w:hAnsi="Arial" w:cs="Arial"/>
                <w:spacing w:val="-2"/>
                <w:lang w:val="nl-BE"/>
              </w:rPr>
            </w:pPr>
            <w:r>
              <w:rPr>
                <w:rFonts w:ascii="Arial" w:hAnsi="Arial" w:cs="Arial"/>
                <w:spacing w:val="-2"/>
                <w:lang w:val="nl-BE"/>
              </w:rPr>
              <w:t xml:space="preserve">Uiterste datum waarop de voorzitter van het kantonhoofdbureau moet zijn aangewezen. De voorzitters van de kantonhoofdbureaus delen binnen de 24 uur via elektronische weg hun contactgegevens mee aan de FOD Binnenlandse Zaken  </w:t>
            </w:r>
            <w:r w:rsidRPr="006D4190">
              <w:rPr>
                <w:rFonts w:ascii="Arial" w:hAnsi="Arial" w:cs="Arial"/>
                <w:spacing w:val="-2"/>
                <w:lang w:val="nl-BE"/>
              </w:rPr>
              <w:t>(W.V.E.P. art. 12bis KWB. art. 95bis §12,1°; V.VL.P.W.G. art.7bis; W.B.H.P. art. 3 ; W.P. D.G. art. 14 §7, 2°).</w:t>
            </w:r>
          </w:p>
        </w:tc>
      </w:tr>
      <w:tr w:rsidR="00E73D4C" w:rsidRPr="00755DE6" w14:paraId="5DEBCC89" w14:textId="77777777" w:rsidTr="007F020F">
        <w:trPr>
          <w:trHeight w:val="563"/>
        </w:trPr>
        <w:tc>
          <w:tcPr>
            <w:tcW w:w="15309" w:type="dxa"/>
            <w:gridSpan w:val="3"/>
          </w:tcPr>
          <w:p w14:paraId="4302CFD4" w14:textId="77777777" w:rsidR="00E73D4C" w:rsidRPr="00DA488D" w:rsidRDefault="00E73D4C" w:rsidP="00E73D4C">
            <w:pPr>
              <w:spacing w:after="120" w:line="264" w:lineRule="auto"/>
              <w:ind w:left="0"/>
              <w:rPr>
                <w:rFonts w:ascii="Arial" w:hAnsi="Arial" w:cs="Arial"/>
                <w:spacing w:val="-2"/>
                <w:lang w:val="nl-BE"/>
              </w:rPr>
            </w:pPr>
            <w:r w:rsidRPr="009C230D">
              <w:rPr>
                <w:rFonts w:ascii="Arial" w:hAnsi="Arial" w:cs="Arial"/>
                <w:spacing w:val="-2"/>
                <w:lang w:val="nl"/>
              </w:rPr>
              <w:t xml:space="preserve">Uiterste datum waarop de gemeentelijke coördinator door het College van burgemeester en schepenen (= Gemeentecollege) aangewezen moet zijn in elke gemeente. De gemeentelijke coördinatoren delen binnen de 24 uur via elektronische weg hun contactgegevens mee aan de FOD </w:t>
            </w:r>
            <w:r w:rsidRPr="00450477">
              <w:rPr>
                <w:rFonts w:cs="Arial"/>
                <w:szCs w:val="18"/>
                <w:lang w:val="nl" w:eastAsia="nl"/>
              </w:rPr>
              <w:t>Binnenlandse Zaken.</w:t>
            </w:r>
          </w:p>
        </w:tc>
      </w:tr>
      <w:tr w:rsidR="00F96B0A" w:rsidRPr="00DD5F48" w14:paraId="376AA2E1" w14:textId="77777777" w:rsidTr="007F020F">
        <w:trPr>
          <w:cantSplit/>
        </w:trPr>
        <w:tc>
          <w:tcPr>
            <w:tcW w:w="15309" w:type="dxa"/>
            <w:gridSpan w:val="3"/>
            <w:shd w:val="clear" w:color="auto" w:fill="E2EFD9" w:themeFill="accent6" w:themeFillTint="33"/>
          </w:tcPr>
          <w:p w14:paraId="067E5409" w14:textId="7598035B" w:rsidR="00F96B0A" w:rsidRPr="00DD5F48" w:rsidRDefault="00F96B0A">
            <w:pPr>
              <w:spacing w:after="120" w:line="264" w:lineRule="auto"/>
              <w:ind w:left="0"/>
              <w:rPr>
                <w:rFonts w:ascii="Arial" w:hAnsi="Arial" w:cs="Arial"/>
                <w:spacing w:val="-2"/>
                <w:u w:val="single"/>
                <w:lang w:val="nl-BE"/>
              </w:rPr>
            </w:pPr>
            <w:r w:rsidRPr="00C90FFF">
              <w:rPr>
                <w:rFonts w:ascii="Arial" w:hAnsi="Arial" w:cs="Arial"/>
                <w:b/>
                <w:color w:val="76923C"/>
                <w:spacing w:val="-2"/>
                <w:u w:val="single"/>
                <w:lang w:val="nl-BE"/>
              </w:rPr>
              <w:t xml:space="preserve">Donderdag </w:t>
            </w:r>
            <w:r w:rsidR="00C90FFF">
              <w:rPr>
                <w:rFonts w:ascii="Arial" w:hAnsi="Arial" w:cs="Arial"/>
                <w:b/>
                <w:color w:val="76923C"/>
                <w:spacing w:val="-2"/>
                <w:u w:val="single"/>
                <w:lang w:val="nl-BE"/>
              </w:rPr>
              <w:t>29 februari 2024</w:t>
            </w:r>
          </w:p>
        </w:tc>
      </w:tr>
      <w:tr w:rsidR="00E73D4C" w:rsidRPr="00755DE6" w14:paraId="0BE81867" w14:textId="77777777" w:rsidTr="000E3D25">
        <w:trPr>
          <w:cantSplit/>
        </w:trPr>
        <w:tc>
          <w:tcPr>
            <w:tcW w:w="10206" w:type="dxa"/>
            <w:gridSpan w:val="2"/>
          </w:tcPr>
          <w:p w14:paraId="10F761C4" w14:textId="77777777" w:rsidR="00E73D4C" w:rsidRPr="0076683D" w:rsidRDefault="00E73D4C" w:rsidP="00E73D4C">
            <w:pPr>
              <w:spacing w:after="120" w:line="264" w:lineRule="auto"/>
              <w:ind w:left="0"/>
              <w:rPr>
                <w:rFonts w:ascii="Arial" w:hAnsi="Arial" w:cs="Arial"/>
                <w:spacing w:val="-2"/>
                <w:lang w:val="nl-BE"/>
              </w:rPr>
            </w:pPr>
            <w:r w:rsidRPr="0076683D">
              <w:rPr>
                <w:rFonts w:ascii="Arial" w:hAnsi="Arial" w:cs="Arial"/>
                <w:spacing w:val="-2"/>
                <w:lang w:val="nl-BE"/>
              </w:rPr>
              <w:t>Uiterste datum waarop de Belgen die in het buitenland verblijven hun  inschrijvingsformulier moeten hebben ingediend bij de consulaire post waar ze geregistreerd zijn (KWB, art. 180bis, §3)</w:t>
            </w:r>
          </w:p>
        </w:tc>
        <w:tc>
          <w:tcPr>
            <w:tcW w:w="5103" w:type="dxa"/>
          </w:tcPr>
          <w:p w14:paraId="7D6E4F60" w14:textId="77777777" w:rsidR="00E73D4C" w:rsidRPr="00DD5F48" w:rsidRDefault="00E73D4C" w:rsidP="00E73D4C">
            <w:pPr>
              <w:spacing w:after="120" w:line="264" w:lineRule="auto"/>
              <w:ind w:left="0"/>
              <w:rPr>
                <w:rFonts w:ascii="Arial" w:hAnsi="Arial" w:cs="Arial"/>
                <w:spacing w:val="-2"/>
                <w:u w:val="single"/>
                <w:lang w:val="nl-BE"/>
              </w:rPr>
            </w:pPr>
          </w:p>
        </w:tc>
      </w:tr>
      <w:tr w:rsidR="00F3798E" w:rsidRPr="00755DE6" w14:paraId="61866C7C" w14:textId="77777777" w:rsidTr="00D41151">
        <w:trPr>
          <w:cantSplit/>
        </w:trPr>
        <w:tc>
          <w:tcPr>
            <w:tcW w:w="15309" w:type="dxa"/>
            <w:gridSpan w:val="3"/>
            <w:shd w:val="clear" w:color="auto" w:fill="E2EFD9" w:themeFill="accent6" w:themeFillTint="33"/>
          </w:tcPr>
          <w:p w14:paraId="7C0E20ED" w14:textId="77777777" w:rsidR="00F3798E" w:rsidRPr="00F40870" w:rsidRDefault="00F3798E" w:rsidP="00D41151">
            <w:pPr>
              <w:spacing w:after="120" w:line="264" w:lineRule="auto"/>
              <w:ind w:left="0"/>
              <w:rPr>
                <w:rFonts w:ascii="Arial" w:hAnsi="Arial" w:cs="Arial"/>
                <w:b/>
                <w:color w:val="76923C"/>
                <w:spacing w:val="-2"/>
                <w:u w:val="single"/>
                <w:lang w:val="nl-BE"/>
              </w:rPr>
            </w:pPr>
            <w:r w:rsidRPr="00F40870">
              <w:rPr>
                <w:rFonts w:ascii="Arial" w:hAnsi="Arial" w:cs="Arial"/>
                <w:b/>
                <w:color w:val="76923C"/>
                <w:spacing w:val="-2"/>
                <w:u w:val="single"/>
                <w:lang w:val="nl-BE"/>
              </w:rPr>
              <w:t xml:space="preserve">Donderdag </w:t>
            </w:r>
            <w:r>
              <w:rPr>
                <w:rFonts w:ascii="Arial" w:hAnsi="Arial" w:cs="Arial"/>
                <w:b/>
                <w:color w:val="76923C"/>
                <w:spacing w:val="-2"/>
                <w:u w:val="single"/>
                <w:lang w:val="nl-BE"/>
              </w:rPr>
              <w:t>14 maart 2024</w:t>
            </w:r>
          </w:p>
          <w:p w14:paraId="45121397" w14:textId="77777777" w:rsidR="00F3798E" w:rsidRPr="002910BD" w:rsidRDefault="00F3798E" w:rsidP="00D41151">
            <w:pPr>
              <w:spacing w:after="120" w:line="264" w:lineRule="auto"/>
              <w:ind w:left="0"/>
              <w:rPr>
                <w:rFonts w:ascii="Arial" w:hAnsi="Arial" w:cs="Arial"/>
                <w:spacing w:val="-2"/>
                <w:lang w:val="nl-BE"/>
              </w:rPr>
            </w:pPr>
            <w:r>
              <w:rPr>
                <w:rFonts w:ascii="Arial" w:hAnsi="Arial" w:cs="Arial"/>
                <w:color w:val="76923C"/>
                <w:spacing w:val="-2"/>
                <w:lang w:val="nl-BE"/>
              </w:rPr>
              <w:t>(</w:t>
            </w:r>
            <w:r w:rsidRPr="00F40870">
              <w:rPr>
                <w:rFonts w:ascii="Arial" w:hAnsi="Arial" w:cs="Arial"/>
                <w:color w:val="76923C"/>
                <w:spacing w:val="-2"/>
                <w:lang w:val="nl-BE"/>
              </w:rPr>
              <w:t>87</w:t>
            </w:r>
            <w:r w:rsidRPr="00F40870">
              <w:rPr>
                <w:rFonts w:ascii="Arial" w:hAnsi="Arial" w:cs="Arial"/>
                <w:color w:val="76923C"/>
                <w:spacing w:val="-2"/>
                <w:vertAlign w:val="superscript"/>
                <w:lang w:val="nl-BE"/>
              </w:rPr>
              <w:t>ste</w:t>
            </w:r>
            <w:r w:rsidRPr="00F40870">
              <w:rPr>
                <w:rFonts w:ascii="Arial" w:hAnsi="Arial" w:cs="Arial"/>
                <w:color w:val="76923C"/>
                <w:spacing w:val="-2"/>
                <w:lang w:val="nl-BE"/>
              </w:rPr>
              <w:t xml:space="preserve"> dag vóór de verkiezingen</w:t>
            </w:r>
            <w:r w:rsidRPr="00F40870">
              <w:rPr>
                <w:rFonts w:ascii="Arial" w:hAnsi="Arial" w:cs="Arial"/>
                <w:color w:val="76923C"/>
                <w:spacing w:val="-2"/>
                <w:u w:val="single"/>
                <w:lang w:val="nl-BE"/>
              </w:rPr>
              <w:t>)</w:t>
            </w:r>
          </w:p>
        </w:tc>
      </w:tr>
      <w:tr w:rsidR="00F3798E" w:rsidRPr="00755DE6" w14:paraId="39C59913" w14:textId="77777777" w:rsidTr="00D41151">
        <w:trPr>
          <w:cantSplit/>
        </w:trPr>
        <w:tc>
          <w:tcPr>
            <w:tcW w:w="15309" w:type="dxa"/>
            <w:gridSpan w:val="3"/>
          </w:tcPr>
          <w:p w14:paraId="174B2B37" w14:textId="4740B627" w:rsidR="00F3798E" w:rsidRDefault="00F3798E" w:rsidP="00F3798E">
            <w:pPr>
              <w:spacing w:after="120" w:line="264" w:lineRule="auto"/>
              <w:ind w:left="0"/>
              <w:rPr>
                <w:rFonts w:ascii="Arial" w:hAnsi="Arial" w:cs="Arial"/>
                <w:spacing w:val="-2"/>
                <w:lang w:val="nl-BE"/>
              </w:rPr>
            </w:pPr>
            <w:r>
              <w:rPr>
                <w:rFonts w:ascii="Arial" w:hAnsi="Arial" w:cs="Arial"/>
                <w:spacing w:val="-2"/>
                <w:lang w:val="nl-BE"/>
              </w:rPr>
              <w:lastRenderedPageBreak/>
              <w:t>Uiterste datum waarop d</w:t>
            </w:r>
            <w:r w:rsidRPr="00D55031">
              <w:rPr>
                <w:rFonts w:ascii="Arial" w:hAnsi="Arial" w:cs="Arial"/>
                <w:spacing w:val="-2"/>
                <w:lang w:val="nl-BE"/>
              </w:rPr>
              <w:t xml:space="preserve">e politieke formaties </w:t>
            </w:r>
            <w:r>
              <w:rPr>
                <w:rFonts w:ascii="Arial" w:hAnsi="Arial" w:cs="Arial"/>
                <w:spacing w:val="-2"/>
                <w:lang w:val="nl-BE"/>
              </w:rPr>
              <w:t>met een vertegenwoordiging in één van de parlementen een verzoek in bij de Minister een aanvraag kunnen indienen om het gebruik van letterwoorden gebruikt tijdens vorige verkiezingen te verbieden</w:t>
            </w:r>
            <w:r w:rsidRPr="00D55031">
              <w:rPr>
                <w:rFonts w:ascii="Arial" w:hAnsi="Arial" w:cs="Arial"/>
                <w:spacing w:val="-2"/>
                <w:lang w:val="nl-BE"/>
              </w:rPr>
              <w:t xml:space="preserve"> (W.V.E.P., art. 21, § 2, vierde lid</w:t>
            </w:r>
            <w:r>
              <w:rPr>
                <w:rFonts w:ascii="Arial" w:hAnsi="Arial" w:cs="Arial"/>
                <w:spacing w:val="-2"/>
                <w:lang w:val="nl-BE"/>
              </w:rPr>
              <w:t xml:space="preserve">; KWB 116 § 4; V. </w:t>
            </w:r>
            <w:proofErr w:type="spellStart"/>
            <w:r>
              <w:rPr>
                <w:rFonts w:ascii="Arial" w:hAnsi="Arial" w:cs="Arial"/>
                <w:spacing w:val="-2"/>
                <w:lang w:val="nl-BE"/>
              </w:rPr>
              <w:t>Vl.P</w:t>
            </w:r>
            <w:proofErr w:type="spellEnd"/>
            <w:r>
              <w:rPr>
                <w:rFonts w:ascii="Arial" w:hAnsi="Arial" w:cs="Arial"/>
                <w:spacing w:val="-2"/>
                <w:lang w:val="nl-BE"/>
              </w:rPr>
              <w:t>. P. W. G, art. 13; W.B.H.P. art 10; W.P. D.G. art 22</w:t>
            </w:r>
            <w:r w:rsidRPr="00D55031">
              <w:rPr>
                <w:rFonts w:ascii="Arial" w:hAnsi="Arial" w:cs="Arial"/>
                <w:spacing w:val="-2"/>
                <w:lang w:val="nl-BE"/>
              </w:rPr>
              <w:t>)</w:t>
            </w:r>
            <w:r>
              <w:rPr>
                <w:rFonts w:ascii="Arial" w:hAnsi="Arial" w:cs="Arial"/>
                <w:spacing w:val="-2"/>
                <w:lang w:val="nl-BE"/>
              </w:rPr>
              <w:t>.</w:t>
            </w:r>
          </w:p>
        </w:tc>
      </w:tr>
      <w:tr w:rsidR="00F96B0A" w:rsidRPr="00755DE6" w14:paraId="49C08AC6" w14:textId="77777777" w:rsidTr="007F020F">
        <w:trPr>
          <w:cantSplit/>
        </w:trPr>
        <w:tc>
          <w:tcPr>
            <w:tcW w:w="15309" w:type="dxa"/>
            <w:gridSpan w:val="3"/>
            <w:shd w:val="clear" w:color="auto" w:fill="E2EFD9" w:themeFill="accent6" w:themeFillTint="33"/>
          </w:tcPr>
          <w:p w14:paraId="18343F8C" w14:textId="63C5A2CE" w:rsidR="00F96B0A" w:rsidRPr="00F40870" w:rsidRDefault="00F96B0A" w:rsidP="00E73D4C">
            <w:pPr>
              <w:spacing w:after="120" w:line="264" w:lineRule="auto"/>
              <w:ind w:left="0"/>
              <w:rPr>
                <w:rFonts w:ascii="Arial" w:hAnsi="Arial" w:cs="Arial"/>
                <w:b/>
                <w:color w:val="76923C"/>
                <w:spacing w:val="-2"/>
                <w:u w:val="single"/>
                <w:lang w:val="nl-BE"/>
              </w:rPr>
            </w:pPr>
            <w:r w:rsidRPr="00F40870">
              <w:rPr>
                <w:rFonts w:ascii="Arial" w:hAnsi="Arial" w:cs="Arial"/>
                <w:b/>
                <w:color w:val="76923C"/>
                <w:spacing w:val="-2"/>
                <w:u w:val="single"/>
                <w:lang w:val="nl-BE"/>
              </w:rPr>
              <w:t xml:space="preserve">Maandag 25 </w:t>
            </w:r>
            <w:r>
              <w:rPr>
                <w:rFonts w:ascii="Arial" w:hAnsi="Arial" w:cs="Arial"/>
                <w:b/>
                <w:color w:val="76923C"/>
                <w:spacing w:val="-2"/>
                <w:u w:val="single"/>
                <w:lang w:val="nl-BE"/>
              </w:rPr>
              <w:t>maart 2024</w:t>
            </w:r>
          </w:p>
          <w:p w14:paraId="5FF4B494" w14:textId="27769A1B" w:rsidR="00F96B0A" w:rsidRPr="002910BD" w:rsidRDefault="00F96B0A" w:rsidP="00E73D4C">
            <w:pPr>
              <w:spacing w:after="120" w:line="264" w:lineRule="auto"/>
              <w:ind w:left="0"/>
              <w:rPr>
                <w:rFonts w:ascii="Arial" w:hAnsi="Arial" w:cs="Arial"/>
                <w:spacing w:val="-2"/>
                <w:lang w:val="nl-BE"/>
              </w:rPr>
            </w:pPr>
            <w:r w:rsidRPr="00F40870">
              <w:rPr>
                <w:rFonts w:ascii="Arial" w:hAnsi="Arial" w:cs="Arial"/>
                <w:color w:val="76923C"/>
                <w:spacing w:val="-2"/>
                <w:lang w:val="nl-BE"/>
              </w:rPr>
              <w:t>(25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van de derde maand vóór de verkiezingen)</w:t>
            </w:r>
          </w:p>
        </w:tc>
      </w:tr>
      <w:tr w:rsidR="00E73D4C" w:rsidRPr="00755DE6" w14:paraId="27970AD7" w14:textId="77777777" w:rsidTr="000E3D25">
        <w:trPr>
          <w:cantSplit/>
        </w:trPr>
        <w:tc>
          <w:tcPr>
            <w:tcW w:w="5103" w:type="dxa"/>
          </w:tcPr>
          <w:p w14:paraId="6BC3C20D" w14:textId="51D529D5" w:rsidR="00AA3519" w:rsidRDefault="00E73D4C" w:rsidP="004C1E68">
            <w:pPr>
              <w:spacing w:after="120" w:line="264" w:lineRule="auto"/>
              <w:ind w:left="0"/>
              <w:jc w:val="both"/>
              <w:rPr>
                <w:rFonts w:ascii="Arial" w:hAnsi="Arial" w:cs="Arial"/>
                <w:b/>
                <w:spacing w:val="-2"/>
                <w:u w:val="single"/>
                <w:lang w:val="nl-BE"/>
              </w:rPr>
            </w:pPr>
            <w:r w:rsidRPr="00C10CE9">
              <w:rPr>
                <w:rFonts w:ascii="Arial" w:hAnsi="Arial" w:cs="Arial"/>
                <w:spacing w:val="-2"/>
                <w:lang w:val="nl-BE"/>
              </w:rPr>
              <w:t xml:space="preserve">Datum waarop uiterlijk een </w:t>
            </w:r>
            <w:r w:rsidRPr="00727B75">
              <w:rPr>
                <w:rFonts w:ascii="Arial" w:hAnsi="Arial" w:cs="Arial"/>
                <w:spacing w:val="-2"/>
                <w:lang w:val="nl-BE"/>
              </w:rPr>
              <w:t>aanvraag tot het bekomen van exemplaren van de lijst van de kiezers</w:t>
            </w:r>
            <w:r w:rsidRPr="00C10CE9">
              <w:rPr>
                <w:rFonts w:ascii="Arial" w:hAnsi="Arial" w:cs="Arial"/>
                <w:spacing w:val="-2"/>
                <w:lang w:val="nl-BE"/>
              </w:rPr>
              <w:t xml:space="preserve"> voor het </w:t>
            </w:r>
            <w:r w:rsidRPr="00727B75">
              <w:rPr>
                <w:rFonts w:ascii="Arial" w:hAnsi="Arial" w:cs="Arial"/>
                <w:spacing w:val="-2"/>
                <w:lang w:val="nl-BE"/>
              </w:rPr>
              <w:t>Europese Parlement</w:t>
            </w:r>
            <w:r w:rsidRPr="00C10CE9">
              <w:rPr>
                <w:rFonts w:ascii="Arial" w:hAnsi="Arial" w:cs="Arial"/>
                <w:spacing w:val="-2"/>
                <w:lang w:val="nl-BE"/>
              </w:rPr>
              <w:t xml:space="preserve"> bij aangetekend schrijven dient te worden ingediend door de personen die in naam van een politieke partij optreden en die er zich schriftelijk toe verbinden een kandidatenlijst voor deze verkiezing voor te dragen, of door een kandidaat (W.V.E.P., art. 2).</w:t>
            </w:r>
          </w:p>
        </w:tc>
        <w:tc>
          <w:tcPr>
            <w:tcW w:w="5103" w:type="dxa"/>
          </w:tcPr>
          <w:p w14:paraId="4FF85E9D" w14:textId="77777777" w:rsidR="00E73D4C" w:rsidRPr="00186D1B" w:rsidRDefault="00E73D4C" w:rsidP="00D41151">
            <w:pPr>
              <w:spacing w:after="120" w:line="264" w:lineRule="auto"/>
              <w:ind w:left="0"/>
              <w:jc w:val="both"/>
              <w:rPr>
                <w:rFonts w:ascii="Arial" w:hAnsi="Arial" w:cs="Arial"/>
                <w:spacing w:val="-2"/>
                <w:lang w:val="nl-BE"/>
              </w:rPr>
            </w:pPr>
            <w:r w:rsidRPr="000E5043">
              <w:rPr>
                <w:rFonts w:ascii="Arial" w:hAnsi="Arial" w:cs="Arial"/>
                <w:spacing w:val="-2"/>
                <w:lang w:val="nl-BE"/>
              </w:rPr>
              <w:t>Datum waarop uiterlijk een aanvraag tot het bekomen van exemplaren van de lijst van de kiezers voor de Kamer</w:t>
            </w:r>
            <w:r w:rsidRPr="00C7522A">
              <w:rPr>
                <w:rFonts w:ascii="Arial" w:hAnsi="Arial" w:cs="Arial"/>
                <w:spacing w:val="-2"/>
                <w:lang w:val="nl-BE"/>
              </w:rPr>
              <w:t xml:space="preserve"> bij aangetekend schrijven dient te worden ingediend door de personen die in naam van een politieke partij optreden en die er zich schriftelijk toe verbinden een kandidatenlijst voor deze verki</w:t>
            </w:r>
            <w:r w:rsidRPr="00924CD2">
              <w:rPr>
                <w:rFonts w:ascii="Arial" w:hAnsi="Arial" w:cs="Arial"/>
                <w:spacing w:val="-2"/>
                <w:lang w:val="nl-BE"/>
              </w:rPr>
              <w:t>ezing voor te dragen, of door een kandidaat (</w:t>
            </w:r>
            <w:r w:rsidRPr="00197A09">
              <w:rPr>
                <w:rFonts w:ascii="Arial" w:hAnsi="Arial" w:cs="Arial"/>
                <w:spacing w:val="-2"/>
                <w:lang w:val="nl-BE"/>
              </w:rPr>
              <w:t>KWB art 17§1).</w:t>
            </w:r>
          </w:p>
        </w:tc>
        <w:tc>
          <w:tcPr>
            <w:tcW w:w="5103" w:type="dxa"/>
          </w:tcPr>
          <w:p w14:paraId="06528A79" w14:textId="77777777" w:rsidR="00E73D4C" w:rsidRPr="002910BD" w:rsidRDefault="00E73D4C" w:rsidP="00E73D4C">
            <w:pPr>
              <w:spacing w:after="120" w:line="264" w:lineRule="auto"/>
              <w:ind w:left="0"/>
              <w:rPr>
                <w:rFonts w:ascii="Arial" w:hAnsi="Arial" w:cs="Arial"/>
                <w:spacing w:val="-2"/>
                <w:lang w:val="nl-BE"/>
              </w:rPr>
            </w:pPr>
          </w:p>
        </w:tc>
      </w:tr>
      <w:tr w:rsidR="00E73D4C" w:rsidRPr="00755DE6" w14:paraId="723BDDE3" w14:textId="77777777" w:rsidTr="000E3D25">
        <w:trPr>
          <w:cantSplit/>
        </w:trPr>
        <w:tc>
          <w:tcPr>
            <w:tcW w:w="15309" w:type="dxa"/>
            <w:gridSpan w:val="3"/>
          </w:tcPr>
          <w:p w14:paraId="0820ED4A" w14:textId="19828A72" w:rsidR="00E73D4C" w:rsidRPr="00224821" w:rsidRDefault="00E73D4C" w:rsidP="00E73D4C">
            <w:pPr>
              <w:spacing w:after="120" w:line="264" w:lineRule="auto"/>
              <w:ind w:left="0"/>
              <w:rPr>
                <w:rFonts w:ascii="Arial" w:hAnsi="Arial" w:cs="Arial"/>
                <w:spacing w:val="-2"/>
                <w:lang w:val="nl-BE"/>
              </w:rPr>
            </w:pPr>
            <w:r w:rsidRPr="00224821">
              <w:rPr>
                <w:rFonts w:ascii="Arial" w:hAnsi="Arial" w:cs="Arial"/>
                <w:b/>
                <w:spacing w:val="-2"/>
                <w:u w:val="double"/>
                <w:lang w:val="nl-BE"/>
              </w:rPr>
              <w:t>N.B.</w:t>
            </w:r>
            <w:r w:rsidRPr="00224821">
              <w:rPr>
                <w:rFonts w:ascii="Arial" w:hAnsi="Arial" w:cs="Arial"/>
                <w:spacing w:val="-2"/>
                <w:lang w:val="nl-BE"/>
              </w:rPr>
              <w:tab/>
              <w:t>De politieke partijen die deelnemen aan de verkiezingen voor het Europees Parlement, de Kamer van Volksvertegenwoordigers en de Gewest- en Gemeenschapsparlementen, ontvangen slechts éénmaal gratis twee kiezerslijsten, daar de kiezerslijst geldt voor alle verkiezingen.</w:t>
            </w:r>
          </w:p>
        </w:tc>
      </w:tr>
      <w:tr w:rsidR="00E73D4C" w:rsidRPr="00755DE6" w14:paraId="3F9ED0A2" w14:textId="77777777" w:rsidTr="000E3D25">
        <w:trPr>
          <w:cantSplit/>
        </w:trPr>
        <w:tc>
          <w:tcPr>
            <w:tcW w:w="5103" w:type="dxa"/>
          </w:tcPr>
          <w:p w14:paraId="7DBC3B88" w14:textId="77777777" w:rsidR="00E73D4C" w:rsidRPr="00475B07" w:rsidRDefault="00E73D4C" w:rsidP="00A33008">
            <w:pPr>
              <w:spacing w:after="120" w:line="264" w:lineRule="auto"/>
              <w:ind w:left="0"/>
              <w:jc w:val="both"/>
              <w:rPr>
                <w:rFonts w:ascii="Arial" w:hAnsi="Arial" w:cs="Arial"/>
                <w:spacing w:val="-2"/>
                <w:u w:val="single"/>
                <w:lang w:val="nl-BE"/>
              </w:rPr>
            </w:pPr>
            <w:r>
              <w:rPr>
                <w:rFonts w:ascii="Arial" w:hAnsi="Arial" w:cs="Arial"/>
                <w:spacing w:val="-2"/>
                <w:lang w:val="nl-BE"/>
              </w:rPr>
              <w:t>Datum waarop uiterlijk een aanvraag tot het bekomen van exemplaren van de lijst van de kiezers voor het Europees parlement die buiten België verblijven moet worden ingediend bij de FOD BuZa (W.V.E.P. art. 8))</w:t>
            </w:r>
          </w:p>
        </w:tc>
        <w:tc>
          <w:tcPr>
            <w:tcW w:w="5103" w:type="dxa"/>
          </w:tcPr>
          <w:p w14:paraId="3944CA2A" w14:textId="77777777" w:rsidR="00E73D4C" w:rsidRPr="00F06761" w:rsidRDefault="00E73D4C" w:rsidP="00A33008">
            <w:pPr>
              <w:spacing w:after="120" w:line="264" w:lineRule="auto"/>
              <w:ind w:left="0"/>
              <w:jc w:val="both"/>
              <w:rPr>
                <w:rFonts w:ascii="Arial" w:hAnsi="Arial" w:cs="Arial"/>
                <w:spacing w:val="-2"/>
                <w:lang w:val="nl-BE"/>
              </w:rPr>
            </w:pPr>
            <w:r>
              <w:rPr>
                <w:rFonts w:ascii="Arial" w:hAnsi="Arial" w:cs="Arial"/>
                <w:spacing w:val="-2"/>
                <w:lang w:val="nl-BE"/>
              </w:rPr>
              <w:t>Datum waarop uiterlijk een aanvraag tot het bekomen van exemplaren van de lijst van de kiezers voor de Kam</w:t>
            </w:r>
            <w:r w:rsidR="00745690">
              <w:rPr>
                <w:rFonts w:ascii="Arial" w:hAnsi="Arial" w:cs="Arial"/>
                <w:spacing w:val="-2"/>
                <w:lang w:val="nl-BE"/>
              </w:rPr>
              <w:t>e</w:t>
            </w:r>
            <w:r>
              <w:rPr>
                <w:rFonts w:ascii="Arial" w:hAnsi="Arial" w:cs="Arial"/>
                <w:spacing w:val="-2"/>
                <w:lang w:val="nl-BE"/>
              </w:rPr>
              <w:t>r die buiten België verblijven moet worden ingediend bij de FOD BuZa (KWB art. 180bis§8)</w:t>
            </w:r>
          </w:p>
        </w:tc>
        <w:tc>
          <w:tcPr>
            <w:tcW w:w="5103" w:type="dxa"/>
          </w:tcPr>
          <w:p w14:paraId="1F0C8D8B" w14:textId="77777777" w:rsidR="00E73D4C" w:rsidRPr="00F06761" w:rsidRDefault="00E73D4C" w:rsidP="00A33008">
            <w:pPr>
              <w:spacing w:after="120" w:line="264" w:lineRule="auto"/>
              <w:ind w:left="0"/>
              <w:jc w:val="both"/>
              <w:rPr>
                <w:rFonts w:ascii="Arial" w:hAnsi="Arial" w:cs="Arial"/>
                <w:spacing w:val="-2"/>
                <w:lang w:val="nl-BE"/>
              </w:rPr>
            </w:pPr>
          </w:p>
        </w:tc>
      </w:tr>
      <w:tr w:rsidR="00745690" w:rsidRPr="002910BD" w14:paraId="7B9F4D4E" w14:textId="77777777" w:rsidTr="00A33008">
        <w:trPr>
          <w:cantSplit/>
        </w:trPr>
        <w:tc>
          <w:tcPr>
            <w:tcW w:w="15309" w:type="dxa"/>
            <w:gridSpan w:val="3"/>
            <w:shd w:val="clear" w:color="auto" w:fill="E2EFD9" w:themeFill="accent6" w:themeFillTint="33"/>
          </w:tcPr>
          <w:p w14:paraId="2B767CD2" w14:textId="77777777" w:rsidR="00745690" w:rsidRPr="002910BD" w:rsidRDefault="00745690" w:rsidP="00745690">
            <w:pPr>
              <w:spacing w:after="120" w:line="264" w:lineRule="auto"/>
              <w:ind w:left="0"/>
              <w:rPr>
                <w:rFonts w:ascii="Arial" w:hAnsi="Arial" w:cs="Arial"/>
                <w:spacing w:val="-2"/>
                <w:lang w:val="nl-BE"/>
              </w:rPr>
            </w:pPr>
            <w:r w:rsidRPr="00F40870" w:rsidDel="009F0099">
              <w:rPr>
                <w:rFonts w:ascii="Arial" w:hAnsi="Arial" w:cs="Arial"/>
                <w:b/>
                <w:color w:val="76923C"/>
                <w:spacing w:val="-2"/>
                <w:u w:val="single"/>
                <w:lang w:val="nl-BE"/>
              </w:rPr>
              <w:t xml:space="preserve"> </w:t>
            </w:r>
            <w:r>
              <w:rPr>
                <w:rFonts w:ascii="Arial" w:hAnsi="Arial" w:cs="Arial"/>
                <w:b/>
                <w:color w:val="76923C"/>
                <w:spacing w:val="-2"/>
                <w:u w:val="single"/>
                <w:lang w:val="nl-BE"/>
              </w:rPr>
              <w:t>Zondag 31 maart 2024</w:t>
            </w:r>
          </w:p>
        </w:tc>
      </w:tr>
      <w:tr w:rsidR="00745690" w:rsidRPr="00755DE6" w14:paraId="0005C540" w14:textId="77777777" w:rsidTr="000E3D25">
        <w:trPr>
          <w:cantSplit/>
        </w:trPr>
        <w:tc>
          <w:tcPr>
            <w:tcW w:w="5103" w:type="dxa"/>
          </w:tcPr>
          <w:p w14:paraId="296596B2" w14:textId="5B40959A" w:rsidR="00745690" w:rsidRDefault="00745690" w:rsidP="00A33008">
            <w:pPr>
              <w:spacing w:after="120" w:line="264" w:lineRule="auto"/>
              <w:ind w:left="0"/>
              <w:jc w:val="both"/>
              <w:rPr>
                <w:rFonts w:ascii="Arial" w:hAnsi="Arial" w:cs="Arial"/>
                <w:b/>
                <w:spacing w:val="-2"/>
                <w:u w:val="single"/>
                <w:lang w:val="nl-BE"/>
              </w:rPr>
            </w:pPr>
            <w:r w:rsidRPr="00641AB4">
              <w:rPr>
                <w:rFonts w:ascii="Arial" w:hAnsi="Arial" w:cs="Arial"/>
                <w:spacing w:val="-2"/>
                <w:lang w:val="nl"/>
              </w:rPr>
              <w:t>Uiterste datum waarop een aanvraag tot deelname aan de stemming in België ingediend kan worden door door onderdanen van de andere Lidstaten van de Europese Unie bij het gemeentebestuur van hun woonplaats.</w:t>
            </w:r>
          </w:p>
        </w:tc>
        <w:tc>
          <w:tcPr>
            <w:tcW w:w="5103" w:type="dxa"/>
          </w:tcPr>
          <w:p w14:paraId="3952F55E" w14:textId="77777777" w:rsidR="00745690" w:rsidRPr="002910BD" w:rsidRDefault="00745690" w:rsidP="00A33008">
            <w:pPr>
              <w:spacing w:after="120" w:line="264" w:lineRule="auto"/>
              <w:ind w:left="0"/>
              <w:jc w:val="both"/>
              <w:rPr>
                <w:rFonts w:ascii="Arial" w:hAnsi="Arial" w:cs="Arial"/>
                <w:spacing w:val="-2"/>
                <w:lang w:val="nl-BE"/>
              </w:rPr>
            </w:pPr>
          </w:p>
        </w:tc>
        <w:tc>
          <w:tcPr>
            <w:tcW w:w="5103" w:type="dxa"/>
          </w:tcPr>
          <w:p w14:paraId="3E9BF4A9" w14:textId="77777777" w:rsidR="00745690" w:rsidRPr="002910BD" w:rsidRDefault="00745690" w:rsidP="00A33008">
            <w:pPr>
              <w:spacing w:after="120" w:line="264" w:lineRule="auto"/>
              <w:ind w:left="0"/>
              <w:jc w:val="both"/>
              <w:rPr>
                <w:rFonts w:ascii="Arial" w:hAnsi="Arial" w:cs="Arial"/>
                <w:spacing w:val="-2"/>
                <w:lang w:val="nl-BE"/>
              </w:rPr>
            </w:pPr>
          </w:p>
        </w:tc>
      </w:tr>
      <w:tr w:rsidR="00745690" w:rsidRPr="00755DE6" w14:paraId="77495C04" w14:textId="77777777" w:rsidTr="00A33008">
        <w:trPr>
          <w:cantSplit/>
        </w:trPr>
        <w:tc>
          <w:tcPr>
            <w:tcW w:w="15309" w:type="dxa"/>
            <w:gridSpan w:val="3"/>
            <w:shd w:val="clear" w:color="auto" w:fill="E2EFD9" w:themeFill="accent6" w:themeFillTint="33"/>
          </w:tcPr>
          <w:p w14:paraId="2F7B7ABA" w14:textId="14F67A0F" w:rsidR="00745690" w:rsidRPr="00F40870" w:rsidRDefault="00745690" w:rsidP="00745690">
            <w:pPr>
              <w:spacing w:after="120" w:line="264" w:lineRule="auto"/>
              <w:ind w:left="0"/>
              <w:rPr>
                <w:rFonts w:ascii="Arial" w:hAnsi="Arial" w:cs="Arial"/>
                <w:b/>
                <w:color w:val="76923C"/>
                <w:spacing w:val="-2"/>
                <w:u w:val="single"/>
                <w:lang w:val="nl-BE"/>
              </w:rPr>
            </w:pPr>
            <w:r w:rsidRPr="00F40870" w:rsidDel="009F0099">
              <w:rPr>
                <w:rFonts w:ascii="Arial" w:hAnsi="Arial" w:cs="Arial"/>
                <w:b/>
                <w:color w:val="76923C"/>
                <w:spacing w:val="-2"/>
                <w:u w:val="single"/>
                <w:lang w:val="nl-BE"/>
              </w:rPr>
              <w:t xml:space="preserve"> </w:t>
            </w:r>
            <w:r>
              <w:rPr>
                <w:rFonts w:ascii="Arial" w:hAnsi="Arial" w:cs="Arial"/>
                <w:b/>
                <w:color w:val="76923C"/>
                <w:spacing w:val="-2"/>
                <w:u w:val="single"/>
                <w:lang w:val="nl-BE"/>
              </w:rPr>
              <w:t>Vrijdag, 01 april 2024</w:t>
            </w:r>
          </w:p>
          <w:p w14:paraId="2F1FF010" w14:textId="77777777" w:rsidR="00745690" w:rsidRPr="002910BD" w:rsidRDefault="00745690" w:rsidP="00745690">
            <w:pPr>
              <w:spacing w:after="120" w:line="264" w:lineRule="auto"/>
              <w:ind w:left="0"/>
              <w:rPr>
                <w:rFonts w:ascii="Arial" w:hAnsi="Arial" w:cs="Arial"/>
                <w:spacing w:val="-2"/>
                <w:lang w:val="nl-BE"/>
              </w:rPr>
            </w:pPr>
            <w:r w:rsidRPr="00F40870">
              <w:rPr>
                <w:rFonts w:ascii="Arial" w:hAnsi="Arial" w:cs="Arial"/>
                <w:color w:val="76923C"/>
                <w:spacing w:val="-2"/>
                <w:lang w:val="nl-BE"/>
              </w:rPr>
              <w:t>(eerste dag van de tweede maand vóór de verkiezing)</w:t>
            </w:r>
          </w:p>
        </w:tc>
      </w:tr>
      <w:tr w:rsidR="00745690" w:rsidRPr="00755DE6" w14:paraId="0461CCBE" w14:textId="77777777" w:rsidTr="000E3D25">
        <w:trPr>
          <w:cantSplit/>
        </w:trPr>
        <w:tc>
          <w:tcPr>
            <w:tcW w:w="15309" w:type="dxa"/>
            <w:gridSpan w:val="3"/>
          </w:tcPr>
          <w:p w14:paraId="6A7422A4" w14:textId="4EB53E41" w:rsidR="00745690" w:rsidRPr="00C10CE9" w:rsidRDefault="00745690" w:rsidP="00A33008">
            <w:pPr>
              <w:tabs>
                <w:tab w:val="left" w:pos="463"/>
              </w:tabs>
              <w:spacing w:after="120" w:line="264" w:lineRule="auto"/>
              <w:ind w:left="0"/>
              <w:rPr>
                <w:rFonts w:ascii="Arial" w:hAnsi="Arial" w:cs="Arial"/>
                <w:spacing w:val="-2"/>
                <w:lang w:val="nl-BE"/>
              </w:rPr>
            </w:pPr>
            <w:r w:rsidRPr="006104B7">
              <w:rPr>
                <w:rFonts w:ascii="Arial" w:hAnsi="Arial" w:cs="Arial"/>
                <w:spacing w:val="-2"/>
                <w:lang w:val="nl-BE"/>
              </w:rPr>
              <w:lastRenderedPageBreak/>
              <w:t xml:space="preserve">Het college van burgemeester en schepenen maakt </w:t>
            </w:r>
            <w:r w:rsidRPr="006104B7">
              <w:rPr>
                <w:rFonts w:ascii="Arial" w:hAnsi="Arial" w:cs="Arial"/>
                <w:spacing w:val="-2"/>
                <w:u w:val="single"/>
                <w:lang w:val="nl-BE"/>
              </w:rPr>
              <w:t>de lijst op van de kiezers</w:t>
            </w:r>
            <w:r w:rsidRPr="006104B7">
              <w:rPr>
                <w:rFonts w:ascii="Arial" w:hAnsi="Arial" w:cs="Arial"/>
                <w:spacing w:val="-2"/>
                <w:lang w:val="nl-BE"/>
              </w:rPr>
              <w:t xml:space="preserve"> die geldt voor alle verkiezingen</w:t>
            </w:r>
            <w:r w:rsidRPr="00C10CE9">
              <w:rPr>
                <w:rFonts w:ascii="Arial" w:hAnsi="Arial" w:cs="Arial"/>
                <w:spacing w:val="-2"/>
                <w:lang w:val="nl-BE"/>
              </w:rPr>
              <w:t xml:space="preserve"> (W.V.E.P</w:t>
            </w:r>
            <w:r>
              <w:rPr>
                <w:rFonts w:ascii="Arial" w:hAnsi="Arial" w:cs="Arial"/>
                <w:spacing w:val="-2"/>
                <w:lang w:val="nl-BE"/>
              </w:rPr>
              <w:t xml:space="preserve"> art. 3; KWB</w:t>
            </w:r>
            <w:r w:rsidRPr="00C10CE9">
              <w:rPr>
                <w:rFonts w:ascii="Arial" w:hAnsi="Arial" w:cs="Arial"/>
                <w:spacing w:val="-2"/>
                <w:lang w:val="nl-BE"/>
              </w:rPr>
              <w:t xml:space="preserve"> art. 10,  § 3 KWB</w:t>
            </w:r>
            <w:r>
              <w:rPr>
                <w:rFonts w:ascii="Arial" w:hAnsi="Arial" w:cs="Arial"/>
                <w:spacing w:val="-2"/>
                <w:lang w:val="nl-BE"/>
              </w:rPr>
              <w:t xml:space="preserve">; </w:t>
            </w:r>
            <w:proofErr w:type="spellStart"/>
            <w:r>
              <w:rPr>
                <w:rFonts w:ascii="Arial" w:hAnsi="Arial" w:cs="Arial"/>
                <w:spacing w:val="-2"/>
                <w:lang w:val="nl-BE"/>
              </w:rPr>
              <w:t>V.Vl.P.W.G</w:t>
            </w:r>
            <w:proofErr w:type="spellEnd"/>
            <w:r>
              <w:rPr>
                <w:rFonts w:ascii="Arial" w:hAnsi="Arial" w:cs="Arial"/>
                <w:spacing w:val="-2"/>
                <w:lang w:val="nl-BE"/>
              </w:rPr>
              <w:t>. art. 2; W.B.H.P. art. 3; W.P.D.G. art. 7</w:t>
            </w:r>
            <w:r w:rsidRPr="00C10CE9">
              <w:rPr>
                <w:rFonts w:ascii="Arial" w:hAnsi="Arial" w:cs="Arial"/>
                <w:spacing w:val="-2"/>
                <w:lang w:val="nl-BE"/>
              </w:rPr>
              <w:t>)</w:t>
            </w:r>
          </w:p>
        </w:tc>
      </w:tr>
      <w:tr w:rsidR="00745690" w:rsidRPr="00755DE6" w14:paraId="0CDFE555" w14:textId="77777777" w:rsidTr="000E3D25">
        <w:trPr>
          <w:cantSplit/>
        </w:trPr>
        <w:tc>
          <w:tcPr>
            <w:tcW w:w="5103" w:type="dxa"/>
          </w:tcPr>
          <w:p w14:paraId="36F83C5D" w14:textId="77777777" w:rsidR="00745690" w:rsidRPr="00C10CE9" w:rsidRDefault="00745690" w:rsidP="00D41151">
            <w:pPr>
              <w:tabs>
                <w:tab w:val="left" w:pos="463"/>
              </w:tabs>
              <w:spacing w:after="120" w:line="264" w:lineRule="auto"/>
              <w:ind w:left="425" w:hanging="425"/>
              <w:jc w:val="both"/>
              <w:rPr>
                <w:rFonts w:ascii="Arial" w:hAnsi="Arial" w:cs="Arial"/>
                <w:spacing w:val="-2"/>
                <w:lang w:val="nl-BE"/>
              </w:rPr>
            </w:pPr>
          </w:p>
        </w:tc>
        <w:tc>
          <w:tcPr>
            <w:tcW w:w="5103" w:type="dxa"/>
          </w:tcPr>
          <w:p w14:paraId="6C307D1F" w14:textId="77777777" w:rsidR="00745690" w:rsidRPr="001E11FF" w:rsidRDefault="00745690" w:rsidP="00D41151">
            <w:pPr>
              <w:spacing w:after="120" w:line="264" w:lineRule="auto"/>
              <w:ind w:left="0"/>
              <w:jc w:val="both"/>
              <w:rPr>
                <w:rFonts w:ascii="Arial" w:hAnsi="Arial" w:cs="Arial"/>
                <w:lang w:val="nl-BE"/>
              </w:rPr>
            </w:pPr>
          </w:p>
        </w:tc>
        <w:tc>
          <w:tcPr>
            <w:tcW w:w="5103" w:type="dxa"/>
          </w:tcPr>
          <w:p w14:paraId="1B3CF717" w14:textId="77777777" w:rsidR="00745690" w:rsidRPr="00C10CE9" w:rsidRDefault="00745690" w:rsidP="00D41151">
            <w:pPr>
              <w:spacing w:after="120" w:line="264" w:lineRule="auto"/>
              <w:ind w:left="0"/>
              <w:jc w:val="both"/>
              <w:rPr>
                <w:rFonts w:ascii="Arial" w:hAnsi="Arial" w:cs="Arial"/>
                <w:spacing w:val="-2"/>
                <w:lang w:val="nl-BE"/>
              </w:rPr>
            </w:pPr>
            <w:r w:rsidRPr="00C10CE9">
              <w:rPr>
                <w:rFonts w:ascii="Arial" w:hAnsi="Arial" w:cs="Arial"/>
                <w:spacing w:val="-2"/>
                <w:lang w:val="nl-BE"/>
              </w:rPr>
              <w:t xml:space="preserve">Datum waarop uiterlijk een </w:t>
            </w:r>
            <w:r w:rsidRPr="00C10CE9">
              <w:rPr>
                <w:rFonts w:ascii="Arial" w:hAnsi="Arial" w:cs="Arial"/>
                <w:spacing w:val="-2"/>
                <w:u w:val="single"/>
                <w:lang w:val="nl-BE"/>
              </w:rPr>
              <w:t>aanvraag tot het bekomen van exemplaren van de lijst van de kiezers</w:t>
            </w:r>
            <w:r w:rsidRPr="00C10CE9">
              <w:rPr>
                <w:rFonts w:ascii="Arial" w:hAnsi="Arial" w:cs="Arial"/>
                <w:spacing w:val="-2"/>
                <w:lang w:val="nl-BE"/>
              </w:rPr>
              <w:t xml:space="preserve"> voor het </w:t>
            </w:r>
            <w:r>
              <w:rPr>
                <w:rFonts w:ascii="Arial" w:hAnsi="Arial" w:cs="Arial"/>
                <w:spacing w:val="-2"/>
                <w:lang w:val="nl-BE"/>
              </w:rPr>
              <w:t xml:space="preserve">Vlaams Parlement, het Waals Parlement, het Brussels Hoofdstedelijk Parlement en het </w:t>
            </w:r>
            <w:r w:rsidRPr="00C10CE9">
              <w:rPr>
                <w:rFonts w:ascii="Arial" w:hAnsi="Arial" w:cs="Arial"/>
                <w:spacing w:val="-2"/>
                <w:u w:val="single"/>
                <w:lang w:val="nl-BE"/>
              </w:rPr>
              <w:t>Parlement</w:t>
            </w:r>
            <w:r w:rsidRPr="00C10CE9">
              <w:rPr>
                <w:rFonts w:ascii="Arial" w:hAnsi="Arial" w:cs="Arial"/>
                <w:spacing w:val="-2"/>
                <w:lang w:val="nl-BE"/>
              </w:rPr>
              <w:t xml:space="preserve"> </w:t>
            </w:r>
            <w:r>
              <w:rPr>
                <w:rFonts w:ascii="Arial" w:hAnsi="Arial" w:cs="Arial"/>
                <w:spacing w:val="-2"/>
                <w:lang w:val="nl-BE"/>
              </w:rPr>
              <w:t xml:space="preserve">van de Duitstalige Gemeenschap </w:t>
            </w:r>
            <w:r w:rsidRPr="00C10CE9">
              <w:rPr>
                <w:rFonts w:ascii="Arial" w:hAnsi="Arial" w:cs="Arial"/>
                <w:spacing w:val="-2"/>
                <w:lang w:val="nl-BE"/>
              </w:rPr>
              <w:t>bij aange</w:t>
            </w:r>
            <w:r>
              <w:rPr>
                <w:rFonts w:ascii="Arial" w:hAnsi="Arial" w:cs="Arial"/>
                <w:spacing w:val="-2"/>
                <w:lang w:val="nl-BE"/>
              </w:rPr>
              <w:t>tekende zending</w:t>
            </w:r>
            <w:r w:rsidRPr="00C10CE9">
              <w:rPr>
                <w:rFonts w:ascii="Arial" w:hAnsi="Arial" w:cs="Arial"/>
                <w:spacing w:val="-2"/>
                <w:lang w:val="nl-BE"/>
              </w:rPr>
              <w:t xml:space="preserve"> dient te worden ingediend door de personen die in naam van een politieke partij optreden en die er zich schriftelijk toe verbinden een kandidatenlijst voor deze verkiezing voor te dragen, of door een kandidaat (</w:t>
            </w:r>
            <w:r>
              <w:rPr>
                <w:rFonts w:ascii="Arial" w:hAnsi="Arial" w:cs="Arial"/>
                <w:spacing w:val="-2"/>
                <w:lang w:val="nl-BE"/>
              </w:rPr>
              <w:t>V.VLP.W.G art 3§ 1; W.B.H.P. 3bis ; W.P.D.G art 7bis)</w:t>
            </w:r>
            <w:r w:rsidRPr="00C10CE9">
              <w:rPr>
                <w:rFonts w:ascii="Arial" w:hAnsi="Arial" w:cs="Arial"/>
                <w:spacing w:val="-2"/>
                <w:lang w:val="nl-BE"/>
              </w:rPr>
              <w:t>.</w:t>
            </w:r>
          </w:p>
        </w:tc>
      </w:tr>
      <w:tr w:rsidR="00745690" w:rsidRPr="00755DE6" w14:paraId="37E31651" w14:textId="77777777" w:rsidTr="000E3D25">
        <w:trPr>
          <w:cantSplit/>
        </w:trPr>
        <w:tc>
          <w:tcPr>
            <w:tcW w:w="5103" w:type="dxa"/>
          </w:tcPr>
          <w:p w14:paraId="046D954C" w14:textId="77777777" w:rsidR="00745690" w:rsidRPr="006104B7" w:rsidRDefault="00745690" w:rsidP="00D41151">
            <w:pPr>
              <w:ind w:left="0"/>
              <w:jc w:val="both"/>
              <w:rPr>
                <w:rFonts w:ascii="Arial" w:hAnsi="Arial" w:cs="Arial"/>
                <w:spacing w:val="-2"/>
                <w:lang w:val="nl-BE"/>
              </w:rPr>
            </w:pPr>
            <w:r w:rsidRPr="006104B7">
              <w:rPr>
                <w:rFonts w:ascii="Arial" w:hAnsi="Arial" w:cs="Arial"/>
                <w:spacing w:val="-2"/>
                <w:lang w:val="nl-BE"/>
              </w:rPr>
              <w:t>De consulaire beroepspost maakt de lijst op van de Belgische kiezers die er ingeschreven zijn voor de verkiezing van het Europees Parlement (</w:t>
            </w:r>
            <w:r w:rsidRPr="00D55031">
              <w:rPr>
                <w:rFonts w:ascii="Arial" w:hAnsi="Arial" w:cs="Arial"/>
                <w:spacing w:val="-2"/>
                <w:lang w:val="nl-BE"/>
              </w:rPr>
              <w:t xml:space="preserve">W.V.E.P., </w:t>
            </w:r>
            <w:r w:rsidRPr="006104B7">
              <w:rPr>
                <w:rFonts w:ascii="Arial" w:hAnsi="Arial" w:cs="Arial"/>
                <w:spacing w:val="-2"/>
                <w:lang w:val="nl-BE"/>
              </w:rPr>
              <w:t>art. 7§ 1).</w:t>
            </w:r>
          </w:p>
          <w:p w14:paraId="7B05268C" w14:textId="77777777" w:rsidR="00745690" w:rsidRPr="00C10CE9" w:rsidDel="00FE2563" w:rsidRDefault="00745690" w:rsidP="00A33008">
            <w:pPr>
              <w:tabs>
                <w:tab w:val="left" w:pos="463"/>
              </w:tabs>
              <w:spacing w:after="120" w:line="264" w:lineRule="auto"/>
              <w:ind w:left="720"/>
              <w:jc w:val="both"/>
              <w:rPr>
                <w:rFonts w:ascii="Arial" w:hAnsi="Arial" w:cs="Arial"/>
                <w:spacing w:val="-2"/>
                <w:lang w:val="nl-BE"/>
              </w:rPr>
            </w:pPr>
          </w:p>
        </w:tc>
        <w:tc>
          <w:tcPr>
            <w:tcW w:w="5103" w:type="dxa"/>
          </w:tcPr>
          <w:p w14:paraId="0FA4D3EE" w14:textId="77777777" w:rsidR="00745690" w:rsidRDefault="00745690" w:rsidP="00A33008">
            <w:pPr>
              <w:spacing w:after="120" w:line="264" w:lineRule="auto"/>
              <w:ind w:left="0"/>
              <w:jc w:val="both"/>
              <w:rPr>
                <w:rFonts w:ascii="Arial" w:hAnsi="Arial" w:cs="Arial"/>
                <w:lang w:val="nl-BE"/>
              </w:rPr>
            </w:pPr>
            <w:r>
              <w:rPr>
                <w:rFonts w:ascii="Arial" w:hAnsi="Arial" w:cs="Arial"/>
                <w:lang w:val="nl-BE"/>
              </w:rPr>
              <w:t xml:space="preserve">Uiterste datum waarop de consulaire beroepsposten de kiezerslijst vastleggen  (KWB, 180bis §5). </w:t>
            </w:r>
          </w:p>
          <w:p w14:paraId="416309BB" w14:textId="1A223548" w:rsidR="00745690" w:rsidRPr="00184848" w:rsidRDefault="00745690" w:rsidP="00A33008">
            <w:pPr>
              <w:spacing w:after="120" w:line="264" w:lineRule="auto"/>
              <w:ind w:left="0"/>
              <w:jc w:val="both"/>
              <w:rPr>
                <w:rFonts w:ascii="Arial" w:hAnsi="Arial" w:cs="Arial"/>
                <w:i/>
                <w:lang w:val="nl-BE"/>
              </w:rPr>
            </w:pPr>
            <w:r w:rsidRPr="00184848">
              <w:rPr>
                <w:rFonts w:ascii="Arial" w:hAnsi="Arial" w:cs="Arial"/>
                <w:i/>
                <w:lang w:val="nl-BE"/>
              </w:rPr>
              <w:t xml:space="preserve">In theorie valt deze </w:t>
            </w:r>
            <w:r w:rsidRPr="00CD3CE0">
              <w:rPr>
                <w:rFonts w:ascii="Arial" w:hAnsi="Arial" w:cs="Arial"/>
                <w:i/>
                <w:lang w:val="nl-BE"/>
              </w:rPr>
              <w:t xml:space="preserve">datum op </w:t>
            </w:r>
            <w:r w:rsidR="00CD3CE0" w:rsidRPr="00A33008">
              <w:rPr>
                <w:rFonts w:ascii="Arial" w:hAnsi="Arial" w:cs="Arial"/>
                <w:i/>
                <w:lang w:val="nl-BE"/>
              </w:rPr>
              <w:t>21 maart 2024</w:t>
            </w:r>
            <w:r w:rsidRPr="00CD3CE0">
              <w:rPr>
                <w:rFonts w:ascii="Arial" w:hAnsi="Arial" w:cs="Arial"/>
                <w:i/>
                <w:lang w:val="nl-BE"/>
              </w:rPr>
              <w:t>.</w:t>
            </w:r>
          </w:p>
        </w:tc>
        <w:tc>
          <w:tcPr>
            <w:tcW w:w="5103" w:type="dxa"/>
          </w:tcPr>
          <w:p w14:paraId="0F793496" w14:textId="77777777" w:rsidR="00745690" w:rsidRPr="00C10CE9" w:rsidDel="00523CAC" w:rsidRDefault="00745690" w:rsidP="00A33008">
            <w:pPr>
              <w:spacing w:after="120" w:line="264" w:lineRule="auto"/>
              <w:ind w:left="0"/>
              <w:jc w:val="both"/>
              <w:rPr>
                <w:rFonts w:ascii="Arial" w:hAnsi="Arial" w:cs="Arial"/>
                <w:spacing w:val="-2"/>
                <w:lang w:val="nl-BE"/>
              </w:rPr>
            </w:pPr>
          </w:p>
        </w:tc>
      </w:tr>
      <w:tr w:rsidR="00745690" w:rsidRPr="00755DE6" w14:paraId="18618D92" w14:textId="77777777" w:rsidTr="000E3D25">
        <w:trPr>
          <w:cantSplit/>
        </w:trPr>
        <w:tc>
          <w:tcPr>
            <w:tcW w:w="10206" w:type="dxa"/>
            <w:gridSpan w:val="2"/>
          </w:tcPr>
          <w:p w14:paraId="1DDBE144" w14:textId="77777777" w:rsidR="00745690" w:rsidRPr="00DE34C7" w:rsidRDefault="00745690" w:rsidP="00A33008">
            <w:pPr>
              <w:autoSpaceDE w:val="0"/>
              <w:autoSpaceDN w:val="0"/>
              <w:adjustRightInd w:val="0"/>
              <w:ind w:left="0"/>
              <w:jc w:val="both"/>
              <w:rPr>
                <w:rFonts w:ascii="Arial" w:hAnsi="Arial" w:cs="Arial"/>
                <w:spacing w:val="-2"/>
                <w:lang w:val="nl-BE"/>
              </w:rPr>
            </w:pPr>
            <w:r w:rsidRPr="00DE34C7">
              <w:rPr>
                <w:rFonts w:ascii="Arial" w:hAnsi="Arial" w:cs="Arial"/>
                <w:spacing w:val="-2"/>
                <w:lang w:val="nl-BE"/>
              </w:rPr>
              <w:t>Zodra de consulaire kiezerslijst vastgelegd is, verstuurt</w:t>
            </w:r>
            <w:r>
              <w:rPr>
                <w:rFonts w:ascii="Arial" w:hAnsi="Arial" w:cs="Arial"/>
                <w:spacing w:val="-2"/>
                <w:lang w:val="nl-BE"/>
              </w:rPr>
              <w:t xml:space="preserve"> </w:t>
            </w:r>
            <w:r w:rsidRPr="00DE34C7">
              <w:rPr>
                <w:rFonts w:ascii="Arial" w:hAnsi="Arial" w:cs="Arial"/>
                <w:spacing w:val="-2"/>
                <w:lang w:val="nl-BE"/>
              </w:rPr>
              <w:t>elk college van burgemeester en schepenen,</w:t>
            </w:r>
          </w:p>
          <w:p w14:paraId="175DBE41" w14:textId="77777777" w:rsidR="00745690" w:rsidRDefault="00745690" w:rsidP="00A33008">
            <w:pPr>
              <w:autoSpaceDE w:val="0"/>
              <w:autoSpaceDN w:val="0"/>
              <w:adjustRightInd w:val="0"/>
              <w:ind w:left="0"/>
              <w:jc w:val="both"/>
              <w:rPr>
                <w:rFonts w:ascii="Arial" w:hAnsi="Arial" w:cs="Arial"/>
                <w:lang w:val="nl-BE"/>
              </w:rPr>
            </w:pPr>
            <w:r w:rsidRPr="00DE34C7">
              <w:rPr>
                <w:rFonts w:ascii="Arial" w:hAnsi="Arial" w:cs="Arial"/>
                <w:spacing w:val="-2"/>
                <w:lang w:val="nl-BE"/>
              </w:rPr>
              <w:t>langs digitale weg, aan de Federale Overheidsdienst</w:t>
            </w:r>
            <w:r>
              <w:rPr>
                <w:rFonts w:ascii="Arial" w:hAnsi="Arial" w:cs="Arial"/>
                <w:spacing w:val="-2"/>
                <w:lang w:val="nl-BE"/>
              </w:rPr>
              <w:t xml:space="preserve"> </w:t>
            </w:r>
            <w:r w:rsidRPr="00DE34C7">
              <w:rPr>
                <w:rFonts w:ascii="Arial" w:hAnsi="Arial" w:cs="Arial"/>
                <w:spacing w:val="-2"/>
                <w:lang w:val="nl-BE"/>
              </w:rPr>
              <w:t>Buitenlandse Zaken, de gegevens die nodig zijn om</w:t>
            </w:r>
            <w:r>
              <w:rPr>
                <w:rFonts w:ascii="Arial" w:hAnsi="Arial" w:cs="Arial"/>
                <w:spacing w:val="-2"/>
                <w:lang w:val="nl-BE"/>
              </w:rPr>
              <w:t xml:space="preserve"> </w:t>
            </w:r>
            <w:r w:rsidRPr="00DE34C7">
              <w:rPr>
                <w:rFonts w:ascii="Arial" w:hAnsi="Arial" w:cs="Arial"/>
                <w:spacing w:val="-2"/>
                <w:lang w:val="nl-BE"/>
              </w:rPr>
              <w:t>het stembureau vast te stellen waar de Belgen die in</w:t>
            </w:r>
            <w:r>
              <w:rPr>
                <w:rFonts w:ascii="Arial" w:hAnsi="Arial" w:cs="Arial"/>
                <w:spacing w:val="-2"/>
                <w:lang w:val="nl-BE"/>
              </w:rPr>
              <w:t xml:space="preserve"> </w:t>
            </w:r>
            <w:r w:rsidRPr="00DE34C7">
              <w:rPr>
                <w:rFonts w:ascii="Arial" w:hAnsi="Arial" w:cs="Arial"/>
                <w:spacing w:val="-2"/>
                <w:lang w:val="nl-BE"/>
              </w:rPr>
              <w:t>het buitenland verblijven en die ervoor gekozen</w:t>
            </w:r>
            <w:r>
              <w:rPr>
                <w:rFonts w:ascii="Arial" w:hAnsi="Arial" w:cs="Arial"/>
                <w:spacing w:val="-2"/>
                <w:lang w:val="nl-BE"/>
              </w:rPr>
              <w:t xml:space="preserve"> </w:t>
            </w:r>
            <w:r w:rsidRPr="00DE34C7">
              <w:rPr>
                <w:rFonts w:ascii="Arial" w:hAnsi="Arial" w:cs="Arial"/>
                <w:spacing w:val="-2"/>
                <w:lang w:val="nl-BE"/>
              </w:rPr>
              <w:t>hebben om persoonlijk in België te stemmen, dit</w:t>
            </w:r>
            <w:r>
              <w:rPr>
                <w:rFonts w:ascii="Arial" w:hAnsi="Arial" w:cs="Arial"/>
                <w:spacing w:val="-2"/>
                <w:lang w:val="nl-BE"/>
              </w:rPr>
              <w:t xml:space="preserve"> </w:t>
            </w:r>
            <w:r w:rsidRPr="00DE34C7">
              <w:rPr>
                <w:rFonts w:ascii="Arial" w:hAnsi="Arial" w:cs="Arial"/>
                <w:spacing w:val="-2"/>
                <w:lang w:val="nl-BE"/>
              </w:rPr>
              <w:t>recht zullen uitoefenen</w:t>
            </w:r>
            <w:r>
              <w:rPr>
                <w:rFonts w:ascii="Arial" w:hAnsi="Arial" w:cs="Arial"/>
                <w:spacing w:val="-2"/>
                <w:lang w:val="nl-BE"/>
              </w:rPr>
              <w:t xml:space="preserve"> (KWB, art 180bis §5)</w:t>
            </w:r>
            <w:r w:rsidRPr="00DE34C7">
              <w:rPr>
                <w:rFonts w:ascii="Arial" w:hAnsi="Arial" w:cs="Arial"/>
                <w:spacing w:val="-2"/>
                <w:lang w:val="nl-BE"/>
              </w:rPr>
              <w:t>.</w:t>
            </w:r>
          </w:p>
        </w:tc>
        <w:tc>
          <w:tcPr>
            <w:tcW w:w="5103" w:type="dxa"/>
          </w:tcPr>
          <w:p w14:paraId="02588135" w14:textId="77777777" w:rsidR="00745690" w:rsidRPr="00C10CE9" w:rsidDel="00523CAC" w:rsidRDefault="00745690" w:rsidP="00A33008">
            <w:pPr>
              <w:spacing w:after="120" w:line="264" w:lineRule="auto"/>
              <w:ind w:left="0"/>
              <w:jc w:val="both"/>
              <w:rPr>
                <w:rFonts w:ascii="Arial" w:hAnsi="Arial" w:cs="Arial"/>
                <w:spacing w:val="-2"/>
                <w:lang w:val="nl-BE"/>
              </w:rPr>
            </w:pPr>
          </w:p>
        </w:tc>
      </w:tr>
      <w:tr w:rsidR="00745690" w:rsidRPr="00755DE6" w14:paraId="3331903F" w14:textId="77777777" w:rsidTr="000E3D25">
        <w:trPr>
          <w:cantSplit/>
        </w:trPr>
        <w:tc>
          <w:tcPr>
            <w:tcW w:w="10206" w:type="dxa"/>
            <w:gridSpan w:val="2"/>
          </w:tcPr>
          <w:p w14:paraId="7180E02C" w14:textId="77777777" w:rsidR="00745690" w:rsidRPr="00DE34C7" w:rsidRDefault="00745690" w:rsidP="00A33008">
            <w:pPr>
              <w:autoSpaceDE w:val="0"/>
              <w:autoSpaceDN w:val="0"/>
              <w:adjustRightInd w:val="0"/>
              <w:ind w:left="0"/>
              <w:jc w:val="both"/>
              <w:rPr>
                <w:rFonts w:ascii="Arial" w:hAnsi="Arial" w:cs="Arial"/>
                <w:spacing w:val="-2"/>
                <w:lang w:val="nl-BE"/>
              </w:rPr>
            </w:pPr>
            <w:r w:rsidRPr="00DE34C7">
              <w:rPr>
                <w:rFonts w:ascii="Arial" w:hAnsi="Arial" w:cs="Arial"/>
                <w:spacing w:val="-2"/>
                <w:lang w:val="nl-BE"/>
              </w:rPr>
              <w:t>Vanaf de datum waarop de kiezerslijst</w:t>
            </w:r>
            <w:r>
              <w:rPr>
                <w:rFonts w:ascii="Arial" w:hAnsi="Arial" w:cs="Arial"/>
                <w:spacing w:val="-2"/>
                <w:lang w:val="nl-BE"/>
              </w:rPr>
              <w:t xml:space="preserve"> </w:t>
            </w:r>
            <w:r w:rsidRPr="00DE34C7">
              <w:rPr>
                <w:rFonts w:ascii="Arial" w:hAnsi="Arial" w:cs="Arial"/>
                <w:spacing w:val="-2"/>
                <w:lang w:val="nl-BE"/>
              </w:rPr>
              <w:t>vastgesteld moet zijn, kan ieder die ten onrechte ingeschreven,</w:t>
            </w:r>
          </w:p>
          <w:p w14:paraId="7824E96C" w14:textId="77777777" w:rsidR="00745690" w:rsidRPr="00DE34C7" w:rsidRDefault="00745690" w:rsidP="00A33008">
            <w:pPr>
              <w:autoSpaceDE w:val="0"/>
              <w:autoSpaceDN w:val="0"/>
              <w:adjustRightInd w:val="0"/>
              <w:ind w:left="0"/>
              <w:jc w:val="both"/>
              <w:rPr>
                <w:rFonts w:ascii="Arial" w:hAnsi="Arial" w:cs="Arial"/>
                <w:spacing w:val="-2"/>
                <w:lang w:val="nl-BE"/>
              </w:rPr>
            </w:pPr>
            <w:r w:rsidRPr="00DE34C7">
              <w:rPr>
                <w:rFonts w:ascii="Arial" w:hAnsi="Arial" w:cs="Arial"/>
                <w:spacing w:val="-2"/>
                <w:lang w:val="nl-BE"/>
              </w:rPr>
              <w:t>weggelaten of van de kiezerslijst geschrapt</w:t>
            </w:r>
            <w:r>
              <w:rPr>
                <w:rFonts w:ascii="Arial" w:hAnsi="Arial" w:cs="Arial"/>
                <w:spacing w:val="-2"/>
                <w:lang w:val="nl-BE"/>
              </w:rPr>
              <w:t xml:space="preserve"> </w:t>
            </w:r>
            <w:r w:rsidRPr="00DE34C7">
              <w:rPr>
                <w:rFonts w:ascii="Arial" w:hAnsi="Arial" w:cs="Arial"/>
                <w:spacing w:val="-2"/>
                <w:lang w:val="nl-BE"/>
              </w:rPr>
              <w:t>is, of voor wie op deze lijst de vermeldingen</w:t>
            </w:r>
            <w:r>
              <w:rPr>
                <w:rFonts w:ascii="Arial" w:hAnsi="Arial" w:cs="Arial"/>
                <w:spacing w:val="-2"/>
                <w:lang w:val="nl-BE"/>
              </w:rPr>
              <w:t xml:space="preserve"> </w:t>
            </w:r>
            <w:r w:rsidRPr="00DE34C7">
              <w:rPr>
                <w:rFonts w:ascii="Arial" w:hAnsi="Arial" w:cs="Arial"/>
                <w:spacing w:val="-2"/>
                <w:lang w:val="nl-BE"/>
              </w:rPr>
              <w:t>voorgeschreven in § 4, onjuist zijn, tot de twaalfde</w:t>
            </w:r>
            <w:r>
              <w:rPr>
                <w:rFonts w:ascii="Arial" w:hAnsi="Arial" w:cs="Arial"/>
                <w:spacing w:val="-2"/>
                <w:lang w:val="nl-BE"/>
              </w:rPr>
              <w:t xml:space="preserve"> </w:t>
            </w:r>
            <w:r w:rsidRPr="00DE34C7">
              <w:rPr>
                <w:rFonts w:ascii="Arial" w:hAnsi="Arial" w:cs="Arial"/>
                <w:spacing w:val="-2"/>
                <w:lang w:val="nl-BE"/>
              </w:rPr>
              <w:t>dag vóór die van de verkiezing bezwaar indienen bij</w:t>
            </w:r>
          </w:p>
          <w:p w14:paraId="3B1BD4BD" w14:textId="77777777" w:rsidR="00745690" w:rsidRPr="00DE34C7" w:rsidRDefault="00745690" w:rsidP="00A33008">
            <w:pPr>
              <w:autoSpaceDE w:val="0"/>
              <w:autoSpaceDN w:val="0"/>
              <w:adjustRightInd w:val="0"/>
              <w:ind w:left="0"/>
              <w:jc w:val="both"/>
              <w:rPr>
                <w:rFonts w:ascii="Arial" w:hAnsi="Arial" w:cs="Arial"/>
                <w:spacing w:val="-2"/>
                <w:lang w:val="nl-BE"/>
              </w:rPr>
            </w:pPr>
            <w:r w:rsidRPr="00DE34C7">
              <w:rPr>
                <w:rFonts w:ascii="Arial" w:hAnsi="Arial" w:cs="Arial"/>
                <w:spacing w:val="-2"/>
                <w:lang w:val="nl-BE"/>
              </w:rPr>
              <w:t>de minister van Buitenlandse Zaken of de door hem</w:t>
            </w:r>
            <w:r>
              <w:rPr>
                <w:rFonts w:ascii="Arial" w:hAnsi="Arial" w:cs="Arial"/>
                <w:spacing w:val="-2"/>
                <w:lang w:val="nl-BE"/>
              </w:rPr>
              <w:t xml:space="preserve"> </w:t>
            </w:r>
            <w:r w:rsidRPr="00DE34C7">
              <w:rPr>
                <w:rFonts w:ascii="Arial" w:hAnsi="Arial" w:cs="Arial"/>
                <w:spacing w:val="-2"/>
                <w:lang w:val="nl-BE"/>
              </w:rPr>
              <w:t xml:space="preserve">aangewezen persoon </w:t>
            </w:r>
            <w:r>
              <w:rPr>
                <w:rFonts w:ascii="Arial" w:hAnsi="Arial" w:cs="Arial"/>
                <w:spacing w:val="-2"/>
                <w:lang w:val="nl-BE"/>
              </w:rPr>
              <w:t>(KWB, art 180bis §6)</w:t>
            </w:r>
            <w:r w:rsidRPr="00DE34C7">
              <w:rPr>
                <w:rFonts w:ascii="Arial" w:hAnsi="Arial" w:cs="Arial"/>
                <w:spacing w:val="-2"/>
                <w:lang w:val="nl-BE"/>
              </w:rPr>
              <w:t>.</w:t>
            </w:r>
          </w:p>
        </w:tc>
        <w:tc>
          <w:tcPr>
            <w:tcW w:w="5103" w:type="dxa"/>
          </w:tcPr>
          <w:p w14:paraId="35BD1DEB" w14:textId="77777777" w:rsidR="00745690" w:rsidRPr="00C10CE9" w:rsidDel="00523CAC" w:rsidRDefault="00745690" w:rsidP="00A33008">
            <w:pPr>
              <w:spacing w:after="120" w:line="264" w:lineRule="auto"/>
              <w:ind w:left="0"/>
              <w:jc w:val="both"/>
              <w:rPr>
                <w:rFonts w:ascii="Arial" w:hAnsi="Arial" w:cs="Arial"/>
                <w:spacing w:val="-2"/>
                <w:lang w:val="nl-BE"/>
              </w:rPr>
            </w:pPr>
          </w:p>
        </w:tc>
      </w:tr>
      <w:tr w:rsidR="00745690" w:rsidRPr="00755DE6" w14:paraId="78557BD0" w14:textId="77777777" w:rsidTr="000E3D25">
        <w:trPr>
          <w:cantSplit/>
        </w:trPr>
        <w:tc>
          <w:tcPr>
            <w:tcW w:w="15309" w:type="dxa"/>
            <w:gridSpan w:val="3"/>
          </w:tcPr>
          <w:p w14:paraId="0F778C7E" w14:textId="77777777" w:rsidR="00745690" w:rsidRPr="001E11FF"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Vanaf deze datum en tot de twaalfde dag vóór de verkiezing, kan elke kiezer bij het college van burgemeester en schepenen een </w:t>
            </w:r>
            <w:r w:rsidRPr="00C10CE9">
              <w:rPr>
                <w:rFonts w:ascii="Arial" w:hAnsi="Arial" w:cs="Arial"/>
                <w:spacing w:val="-2"/>
                <w:u w:val="single"/>
                <w:lang w:val="nl-BE"/>
              </w:rPr>
              <w:t>bezwaar indienen betreffende de kiezerslijst</w:t>
            </w:r>
            <w:r w:rsidRPr="00C10CE9">
              <w:rPr>
                <w:rFonts w:ascii="Arial" w:hAnsi="Arial" w:cs="Arial"/>
                <w:spacing w:val="-2"/>
                <w:lang w:val="nl-BE"/>
              </w:rPr>
              <w:t>.  Het college van burgemeester en schepenen doet over elk bezwaar uitspraak binnen een termijn van vier dagen  (W.V.E.P.,  art. 2, eerste en tweede lid, 2°</w:t>
            </w:r>
            <w:r>
              <w:rPr>
                <w:rFonts w:ascii="Arial" w:hAnsi="Arial" w:cs="Arial"/>
                <w:spacing w:val="-2"/>
                <w:lang w:val="nl-BE"/>
              </w:rPr>
              <w:t>; KWB art. 16; Vl. W. P. G. art. 9; W.B.H.P. art. 7bis; W. P. D. G. art. 9</w:t>
            </w:r>
            <w:r w:rsidRPr="00C10CE9">
              <w:rPr>
                <w:rFonts w:ascii="Arial" w:hAnsi="Arial" w:cs="Arial"/>
                <w:spacing w:val="-2"/>
                <w:lang w:val="nl-BE"/>
              </w:rPr>
              <w:t>. Dit recht om bezwaar in te dienen tot de twaalfde dag voor de stemming geldt voor alle verkiezingen</w:t>
            </w:r>
            <w:r>
              <w:rPr>
                <w:rFonts w:ascii="Arial" w:hAnsi="Arial" w:cs="Arial"/>
                <w:spacing w:val="-2"/>
                <w:lang w:val="nl-BE"/>
              </w:rPr>
              <w:t>, en alle kiezers (zowel in België als zij die buiten België verblijven)</w:t>
            </w:r>
            <w:r w:rsidRPr="00C10CE9">
              <w:rPr>
                <w:rFonts w:ascii="Arial" w:hAnsi="Arial" w:cs="Arial"/>
                <w:spacing w:val="-2"/>
                <w:lang w:val="nl-BE"/>
              </w:rPr>
              <w:t>.</w:t>
            </w:r>
          </w:p>
        </w:tc>
      </w:tr>
      <w:tr w:rsidR="00745690" w:rsidRPr="00755DE6" w14:paraId="1B83A3DF" w14:textId="77777777" w:rsidTr="000E3D25">
        <w:trPr>
          <w:cantSplit/>
        </w:trPr>
        <w:tc>
          <w:tcPr>
            <w:tcW w:w="5103" w:type="dxa"/>
          </w:tcPr>
          <w:p w14:paraId="027BC3B1" w14:textId="77777777" w:rsidR="00745690" w:rsidRPr="00727B75" w:rsidRDefault="00745690" w:rsidP="00745690">
            <w:pPr>
              <w:ind w:left="0"/>
              <w:jc w:val="both"/>
              <w:rPr>
                <w:rFonts w:ascii="Arial" w:hAnsi="Arial" w:cs="Arial"/>
                <w:spacing w:val="-2"/>
                <w:lang w:val="nl-BE"/>
              </w:rPr>
            </w:pPr>
            <w:r w:rsidRPr="00C10CE9">
              <w:rPr>
                <w:rFonts w:ascii="Arial" w:hAnsi="Arial" w:cs="Arial"/>
                <w:spacing w:val="-2"/>
                <w:lang w:val="nl-BE"/>
              </w:rPr>
              <w:lastRenderedPageBreak/>
              <w:t>De Minister van Binnenlandse Zaken stu</w:t>
            </w:r>
            <w:r>
              <w:rPr>
                <w:rFonts w:ascii="Arial" w:hAnsi="Arial" w:cs="Arial"/>
                <w:spacing w:val="-2"/>
                <w:lang w:val="nl-BE"/>
              </w:rPr>
              <w:t>urt voor nazicht naar elke Lids</w:t>
            </w:r>
            <w:r w:rsidRPr="00C10CE9">
              <w:rPr>
                <w:rFonts w:ascii="Arial" w:hAnsi="Arial" w:cs="Arial"/>
                <w:spacing w:val="-2"/>
                <w:lang w:val="nl-BE"/>
              </w:rPr>
              <w:t>taat van herkomst de hem betreffende lijst (richtlijnen van de Europese Commissie inzake de digitale gegevensuitwisseling).  Hij deelt vervolgens de ontvangen informatie mede aan de gemeenten teneinde, in voorkomend geval, de betrokken personen van de kiezerslijst te laten schrappen.  Aan de betrokkenen wordt hiervan per aangetekende brief kennis gegeven (W.V.E.P., art. 3bis).</w:t>
            </w:r>
          </w:p>
        </w:tc>
        <w:tc>
          <w:tcPr>
            <w:tcW w:w="5103" w:type="dxa"/>
          </w:tcPr>
          <w:p w14:paraId="610F0AC8" w14:textId="77777777" w:rsidR="00745690" w:rsidRPr="001E11FF" w:rsidRDefault="00745690" w:rsidP="00745690">
            <w:pPr>
              <w:spacing w:after="120" w:line="264" w:lineRule="auto"/>
              <w:ind w:left="0"/>
              <w:rPr>
                <w:rFonts w:ascii="Arial" w:hAnsi="Arial" w:cs="Arial"/>
                <w:spacing w:val="-2"/>
                <w:lang w:val="nl-BE"/>
              </w:rPr>
            </w:pPr>
          </w:p>
        </w:tc>
        <w:tc>
          <w:tcPr>
            <w:tcW w:w="5103" w:type="dxa"/>
          </w:tcPr>
          <w:p w14:paraId="191D7E51" w14:textId="77777777" w:rsidR="00745690" w:rsidRPr="001E11FF" w:rsidRDefault="00745690" w:rsidP="00745690">
            <w:pPr>
              <w:spacing w:after="120" w:line="264" w:lineRule="auto"/>
              <w:ind w:left="0"/>
              <w:rPr>
                <w:rFonts w:ascii="Arial" w:hAnsi="Arial" w:cs="Arial"/>
                <w:spacing w:val="-2"/>
                <w:lang w:val="nl-BE"/>
              </w:rPr>
            </w:pPr>
          </w:p>
        </w:tc>
      </w:tr>
      <w:tr w:rsidR="006F68D5" w:rsidRPr="00755DE6" w14:paraId="70592733" w14:textId="77777777" w:rsidTr="00A33008">
        <w:tc>
          <w:tcPr>
            <w:tcW w:w="15309" w:type="dxa"/>
            <w:gridSpan w:val="3"/>
            <w:shd w:val="clear" w:color="auto" w:fill="E2EFD9" w:themeFill="accent6" w:themeFillTint="33"/>
          </w:tcPr>
          <w:p w14:paraId="16962929" w14:textId="2D62D3B0" w:rsidR="006F68D5" w:rsidRPr="00F40870" w:rsidRDefault="00C54E0E" w:rsidP="00745690">
            <w:pPr>
              <w:spacing w:after="120" w:line="264" w:lineRule="auto"/>
              <w:ind w:left="0"/>
              <w:rPr>
                <w:rFonts w:ascii="Arial" w:hAnsi="Arial" w:cs="Arial"/>
                <w:b/>
                <w:color w:val="76923C"/>
                <w:u w:val="single"/>
                <w:lang w:val="nl-BE"/>
              </w:rPr>
            </w:pPr>
            <w:r>
              <w:rPr>
                <w:rFonts w:ascii="Arial" w:hAnsi="Arial" w:cs="Arial"/>
                <w:b/>
                <w:color w:val="76923C"/>
                <w:u w:val="single"/>
                <w:lang w:val="nl-BE"/>
              </w:rPr>
              <w:t>A</w:t>
            </w:r>
            <w:r w:rsidR="006F68D5">
              <w:rPr>
                <w:rFonts w:ascii="Arial" w:hAnsi="Arial" w:cs="Arial"/>
                <w:b/>
                <w:color w:val="76923C"/>
                <w:u w:val="single"/>
                <w:lang w:val="nl-BE"/>
              </w:rPr>
              <w:t>pril 2024</w:t>
            </w:r>
          </w:p>
          <w:p w14:paraId="19B5D92C" w14:textId="77777777" w:rsidR="006F68D5" w:rsidRPr="002910BD" w:rsidRDefault="006F68D5" w:rsidP="00745690">
            <w:pPr>
              <w:spacing w:after="120" w:line="264" w:lineRule="auto"/>
              <w:ind w:left="0"/>
              <w:rPr>
                <w:rFonts w:ascii="Arial" w:hAnsi="Arial" w:cs="Arial"/>
                <w:spacing w:val="-2"/>
                <w:lang w:val="nl-BE"/>
              </w:rPr>
            </w:pPr>
            <w:r w:rsidRPr="00F40870">
              <w:rPr>
                <w:rFonts w:ascii="Arial" w:hAnsi="Arial" w:cs="Arial"/>
                <w:color w:val="76923C"/>
                <w:lang w:val="nl-BE"/>
              </w:rPr>
              <w:t>(Tijdens de tweede maand vóór die van de verkiezing)</w:t>
            </w:r>
          </w:p>
        </w:tc>
      </w:tr>
      <w:tr w:rsidR="00587A8C" w:rsidRPr="00755DE6" w14:paraId="239161AF" w14:textId="77777777" w:rsidTr="007F020F">
        <w:trPr>
          <w:trHeight w:val="2968"/>
        </w:trPr>
        <w:tc>
          <w:tcPr>
            <w:tcW w:w="15309" w:type="dxa"/>
            <w:gridSpan w:val="3"/>
          </w:tcPr>
          <w:p w14:paraId="6F31EC6F" w14:textId="77777777" w:rsidR="00587A8C" w:rsidRPr="002910BD" w:rsidRDefault="00587A8C" w:rsidP="00745690">
            <w:pPr>
              <w:spacing w:after="120" w:line="264" w:lineRule="auto"/>
              <w:ind w:left="0"/>
              <w:rPr>
                <w:rFonts w:ascii="Arial" w:hAnsi="Arial" w:cs="Arial"/>
                <w:spacing w:val="-2"/>
                <w:lang w:val="nl-BE"/>
              </w:rPr>
            </w:pPr>
            <w:r w:rsidRPr="00C10CE9">
              <w:rPr>
                <w:rFonts w:ascii="Arial" w:hAnsi="Arial" w:cs="Arial"/>
                <w:spacing w:val="-2"/>
                <w:lang w:val="nl-BE"/>
              </w:rPr>
              <w:t xml:space="preserve">Het college van burgemeester en schepenen maakt </w:t>
            </w:r>
            <w:r w:rsidRPr="00C10CE9">
              <w:rPr>
                <w:rFonts w:ascii="Arial" w:hAnsi="Arial" w:cs="Arial"/>
                <w:spacing w:val="-2"/>
                <w:u w:val="single"/>
                <w:lang w:val="nl-BE"/>
              </w:rPr>
              <w:t>twee lijsten</w:t>
            </w:r>
            <w:r w:rsidRPr="00C10CE9">
              <w:rPr>
                <w:rFonts w:ascii="Arial" w:hAnsi="Arial" w:cs="Arial"/>
                <w:spacing w:val="-2"/>
                <w:lang w:val="nl-BE"/>
              </w:rPr>
              <w:t xml:space="preserve"> op :</w:t>
            </w:r>
          </w:p>
          <w:p w14:paraId="6948413A" w14:textId="4F420F58" w:rsidR="00587A8C" w:rsidRDefault="00587A8C" w:rsidP="00745690">
            <w:pPr>
              <w:tabs>
                <w:tab w:val="left" w:pos="321"/>
              </w:tabs>
              <w:spacing w:after="120" w:line="264" w:lineRule="auto"/>
              <w:ind w:left="720"/>
              <w:rPr>
                <w:rFonts w:ascii="Arial" w:hAnsi="Arial" w:cs="Arial"/>
                <w:spacing w:val="-2"/>
                <w:lang w:val="nl-BE"/>
              </w:rPr>
            </w:pPr>
            <w:r w:rsidRPr="00113B3A">
              <w:rPr>
                <w:rFonts w:ascii="Arial" w:hAnsi="Arial" w:cs="Arial"/>
                <w:spacing w:val="-2"/>
                <w:lang w:val="nl-BE"/>
              </w:rPr>
              <w:t>1°</w:t>
            </w:r>
            <w:r w:rsidRPr="00113B3A">
              <w:rPr>
                <w:rFonts w:ascii="Arial" w:hAnsi="Arial" w:cs="Arial"/>
                <w:spacing w:val="-2"/>
                <w:lang w:val="nl-BE"/>
              </w:rPr>
              <w:tab/>
            </w:r>
            <w:r w:rsidRPr="00C10CE9">
              <w:rPr>
                <w:rFonts w:ascii="Arial" w:hAnsi="Arial" w:cs="Arial"/>
                <w:spacing w:val="-2"/>
                <w:lang w:val="nl-BE"/>
              </w:rPr>
              <w:t xml:space="preserve">de eerste bevat de personen die in aanmerking kunnen komen voor het vervullen </w:t>
            </w:r>
            <w:r w:rsidRPr="00A67D4B">
              <w:rPr>
                <w:rFonts w:ascii="Arial" w:hAnsi="Arial" w:cs="Arial"/>
                <w:spacing w:val="-2"/>
                <w:lang w:val="nl-BE"/>
              </w:rPr>
              <w:t xml:space="preserve">van de functie van voorzitter van een </w:t>
            </w:r>
            <w:r>
              <w:rPr>
                <w:rFonts w:ascii="Arial" w:hAnsi="Arial" w:cs="Arial"/>
                <w:spacing w:val="-2"/>
                <w:lang w:val="nl-BE"/>
              </w:rPr>
              <w:t>telbureau</w:t>
            </w:r>
            <w:r w:rsidRPr="00A67D4B">
              <w:rPr>
                <w:rFonts w:ascii="Arial" w:hAnsi="Arial" w:cs="Arial"/>
                <w:spacing w:val="-2"/>
                <w:lang w:val="nl-BE"/>
              </w:rPr>
              <w:t xml:space="preserve"> A (Kamer) , B (Parlement van gewest en gemeenschap) en C (Europees Parlement), voorzitter van een stembureau, of van de functie van bijzitter in de </w:t>
            </w:r>
            <w:r>
              <w:rPr>
                <w:rFonts w:ascii="Arial" w:hAnsi="Arial" w:cs="Arial"/>
                <w:spacing w:val="-2"/>
                <w:lang w:val="nl-BE"/>
              </w:rPr>
              <w:t>telbureau</w:t>
            </w:r>
            <w:r w:rsidRPr="00A67D4B">
              <w:rPr>
                <w:rFonts w:ascii="Arial" w:hAnsi="Arial" w:cs="Arial"/>
                <w:spacing w:val="-2"/>
                <w:lang w:val="nl-BE"/>
              </w:rPr>
              <w:t>s A, B en C;</w:t>
            </w:r>
          </w:p>
          <w:p w14:paraId="13FB4549" w14:textId="77777777" w:rsidR="00587A8C" w:rsidRPr="002910BD" w:rsidRDefault="00587A8C" w:rsidP="00745690">
            <w:pPr>
              <w:spacing w:after="120" w:line="264" w:lineRule="auto"/>
              <w:ind w:left="720"/>
              <w:rPr>
                <w:rFonts w:ascii="Arial" w:hAnsi="Arial" w:cs="Arial"/>
                <w:spacing w:val="-2"/>
                <w:lang w:val="nl-BE"/>
              </w:rPr>
            </w:pPr>
            <w:r w:rsidRPr="003F00B7">
              <w:rPr>
                <w:rFonts w:ascii="Arial" w:hAnsi="Arial" w:cs="Arial"/>
                <w:spacing w:val="-2"/>
                <w:lang w:val="nl-BE"/>
              </w:rPr>
              <w:t>2°</w:t>
            </w:r>
            <w:r w:rsidRPr="003F00B7">
              <w:rPr>
                <w:rFonts w:ascii="Arial" w:hAnsi="Arial" w:cs="Arial"/>
                <w:spacing w:val="-2"/>
                <w:lang w:val="nl-BE"/>
              </w:rPr>
              <w:tab/>
              <w:t xml:space="preserve">de tweede lijst bevat de kiezers die zouden kunnen aangewezen worden als bijzitter of plaatsvervangend bijzitter in een stembureau (naar rata van </w:t>
            </w:r>
            <w:r w:rsidRPr="003F00B7">
              <w:rPr>
                <w:rFonts w:ascii="Arial" w:hAnsi="Arial" w:cs="Arial"/>
                <w:b/>
                <w:spacing w:val="-2"/>
                <w:lang w:val="nl-BE"/>
              </w:rPr>
              <w:t>24</w:t>
            </w:r>
            <w:r w:rsidRPr="003F00B7">
              <w:rPr>
                <w:rFonts w:ascii="Arial" w:hAnsi="Arial" w:cs="Arial"/>
                <w:spacing w:val="-2"/>
                <w:lang w:val="nl-BE"/>
              </w:rPr>
              <w:t xml:space="preserve"> personen per kiesafdeling).</w:t>
            </w:r>
          </w:p>
          <w:p w14:paraId="299DB49F" w14:textId="77777777" w:rsidR="00587A8C" w:rsidRDefault="00587A8C" w:rsidP="00745690">
            <w:pPr>
              <w:spacing w:after="120" w:line="264" w:lineRule="auto"/>
              <w:ind w:left="0"/>
              <w:rPr>
                <w:rFonts w:ascii="Arial" w:hAnsi="Arial" w:cs="Arial"/>
                <w:u w:val="single"/>
                <w:lang w:val="nl-BE"/>
              </w:rPr>
            </w:pPr>
            <w:r w:rsidRPr="00C10CE9">
              <w:rPr>
                <w:rFonts w:ascii="Arial" w:hAnsi="Arial" w:cs="Arial"/>
                <w:spacing w:val="-2"/>
                <w:lang w:val="nl-BE"/>
              </w:rPr>
              <w:t>Deze lijsten moeten worden gezonden naar de voorzi</w:t>
            </w:r>
            <w:r>
              <w:rPr>
                <w:rFonts w:ascii="Arial" w:hAnsi="Arial" w:cs="Arial"/>
                <w:spacing w:val="-2"/>
                <w:lang w:val="nl-BE"/>
              </w:rPr>
              <w:t xml:space="preserve">tter van het </w:t>
            </w:r>
            <w:r w:rsidRPr="00A67D4B">
              <w:rPr>
                <w:rFonts w:ascii="Arial" w:hAnsi="Arial" w:cs="Arial"/>
                <w:spacing w:val="-2"/>
                <w:lang w:val="nl-BE"/>
              </w:rPr>
              <w:t>kantonhoofdbureau C</w:t>
            </w:r>
            <w:r w:rsidRPr="00C10CE9">
              <w:rPr>
                <w:rFonts w:ascii="Arial" w:hAnsi="Arial" w:cs="Arial"/>
                <w:spacing w:val="-2"/>
                <w:lang w:val="nl-BE"/>
              </w:rPr>
              <w:t xml:space="preserve"> (Europees Parlement</w:t>
            </w:r>
            <w:r w:rsidRPr="001629BD">
              <w:rPr>
                <w:rFonts w:ascii="Arial" w:hAnsi="Arial" w:cs="Arial"/>
                <w:spacing w:val="-2"/>
                <w:lang w:val="nl-BE"/>
              </w:rPr>
              <w:t xml:space="preserve">).  </w:t>
            </w:r>
            <w:r w:rsidRPr="001629BD">
              <w:rPr>
                <w:rFonts w:ascii="Arial" w:hAnsi="Arial" w:cs="Arial"/>
                <w:lang w:val="nl-BE"/>
              </w:rPr>
              <w:t>(KWB.,  art. 92)</w:t>
            </w:r>
          </w:p>
          <w:p w14:paraId="2741D4E7" w14:textId="22270CF5" w:rsidR="00587A8C" w:rsidRPr="002910BD" w:rsidRDefault="00587A8C" w:rsidP="00745690">
            <w:pPr>
              <w:spacing w:after="120" w:line="264" w:lineRule="auto"/>
              <w:ind w:left="0"/>
              <w:rPr>
                <w:rFonts w:ascii="Arial" w:hAnsi="Arial" w:cs="Arial"/>
                <w:spacing w:val="-2"/>
                <w:lang w:val="nl-BE"/>
              </w:rPr>
            </w:pPr>
            <w:r>
              <w:rPr>
                <w:rFonts w:ascii="Arial" w:hAnsi="Arial" w:cs="Arial"/>
                <w:u w:val="single"/>
                <w:lang w:val="nl-BE"/>
              </w:rPr>
              <w:t>De leden van de kiesbureaus moeten van Belgische nationaliteit zijn.</w:t>
            </w:r>
          </w:p>
        </w:tc>
      </w:tr>
      <w:tr w:rsidR="006F68D5" w:rsidRPr="00755DE6" w14:paraId="565956C1" w14:textId="77777777" w:rsidTr="00F3798E">
        <w:trPr>
          <w:cantSplit/>
        </w:trPr>
        <w:tc>
          <w:tcPr>
            <w:tcW w:w="15309" w:type="dxa"/>
            <w:gridSpan w:val="3"/>
            <w:shd w:val="clear" w:color="auto" w:fill="E2EFD9" w:themeFill="accent6" w:themeFillTint="33"/>
          </w:tcPr>
          <w:p w14:paraId="6B2B356B" w14:textId="34538DBE" w:rsidR="006F68D5" w:rsidRDefault="006F68D5" w:rsidP="00745690">
            <w:pPr>
              <w:spacing w:after="120" w:line="264" w:lineRule="auto"/>
              <w:ind w:left="0"/>
              <w:rPr>
                <w:rFonts w:ascii="Arial" w:hAnsi="Arial" w:cs="Arial"/>
                <w:color w:val="76923C"/>
                <w:spacing w:val="-2"/>
                <w:lang w:val="nl-BE"/>
              </w:rPr>
            </w:pPr>
            <w:r w:rsidRPr="00DE34C7">
              <w:rPr>
                <w:rFonts w:ascii="Arial" w:hAnsi="Arial" w:cs="Arial"/>
                <w:b/>
                <w:color w:val="76923C"/>
                <w:spacing w:val="-2"/>
                <w:u w:val="single"/>
                <w:lang w:val="nl-BE"/>
              </w:rPr>
              <w:t xml:space="preserve">Dinsdag </w:t>
            </w:r>
            <w:r>
              <w:rPr>
                <w:rFonts w:ascii="Arial" w:hAnsi="Arial" w:cs="Arial"/>
                <w:b/>
                <w:color w:val="76923C"/>
                <w:spacing w:val="-2"/>
                <w:u w:val="single"/>
                <w:lang w:val="nl-BE"/>
              </w:rPr>
              <w:t>26 maart 2024</w:t>
            </w:r>
          </w:p>
          <w:p w14:paraId="73AD31B8" w14:textId="047185A6" w:rsidR="006F68D5" w:rsidRPr="00DC4A0D" w:rsidRDefault="006F68D5" w:rsidP="00745690">
            <w:pPr>
              <w:spacing w:after="120" w:line="264" w:lineRule="auto"/>
              <w:ind w:left="0"/>
              <w:rPr>
                <w:rFonts w:ascii="Arial" w:hAnsi="Arial" w:cs="Arial"/>
                <w:spacing w:val="-2"/>
                <w:lang w:val="nl-BE"/>
              </w:rPr>
            </w:pPr>
            <w:r>
              <w:rPr>
                <w:rFonts w:ascii="Arial" w:hAnsi="Arial" w:cs="Arial"/>
                <w:color w:val="76923C"/>
                <w:spacing w:val="-2"/>
                <w:lang w:val="nl-BE"/>
              </w:rPr>
              <w:t>(75</w:t>
            </w:r>
            <w:r>
              <w:rPr>
                <w:rFonts w:ascii="Arial" w:hAnsi="Arial" w:cs="Arial"/>
                <w:color w:val="76923C"/>
                <w:spacing w:val="-2"/>
                <w:vertAlign w:val="superscript"/>
                <w:lang w:val="nl-BE"/>
              </w:rPr>
              <w:t xml:space="preserve">e </w:t>
            </w:r>
            <w:r w:rsidRPr="00FE1044">
              <w:rPr>
                <w:rFonts w:ascii="Arial" w:hAnsi="Arial" w:cs="Arial"/>
                <w:color w:val="76923C"/>
                <w:lang w:val="nl-BE"/>
              </w:rPr>
              <w:t xml:space="preserve">dag </w:t>
            </w:r>
            <w:r w:rsidRPr="00F40870">
              <w:rPr>
                <w:rFonts w:ascii="Arial" w:hAnsi="Arial" w:cs="Arial"/>
                <w:color w:val="76923C"/>
                <w:spacing w:val="-2"/>
                <w:lang w:val="nl-BE"/>
              </w:rPr>
              <w:t>vóór</w:t>
            </w:r>
            <w:r w:rsidRPr="00FE1044" w:rsidDel="00F97A47">
              <w:rPr>
                <w:rFonts w:ascii="Arial" w:hAnsi="Arial" w:cs="Arial"/>
                <w:color w:val="76923C"/>
                <w:lang w:val="nl-BE"/>
              </w:rPr>
              <w:t xml:space="preserve"> </w:t>
            </w:r>
            <w:r w:rsidRPr="00FE1044">
              <w:rPr>
                <w:rFonts w:ascii="Arial" w:hAnsi="Arial" w:cs="Arial"/>
                <w:color w:val="76923C"/>
                <w:lang w:val="nl-BE"/>
              </w:rPr>
              <w:t xml:space="preserve"> de verkiezing)</w:t>
            </w:r>
          </w:p>
        </w:tc>
      </w:tr>
      <w:tr w:rsidR="00745690" w:rsidRPr="00755DE6" w14:paraId="09D48AF2" w14:textId="77777777" w:rsidTr="006F68D5">
        <w:trPr>
          <w:cantSplit/>
        </w:trPr>
        <w:tc>
          <w:tcPr>
            <w:tcW w:w="5103" w:type="dxa"/>
          </w:tcPr>
          <w:p w14:paraId="3C620E25" w14:textId="77777777" w:rsidR="00745690" w:rsidRPr="00DC4A0D" w:rsidRDefault="00745690" w:rsidP="00745690">
            <w:pPr>
              <w:spacing w:after="120" w:line="264" w:lineRule="auto"/>
              <w:ind w:left="0"/>
              <w:rPr>
                <w:rFonts w:ascii="Arial" w:hAnsi="Arial" w:cs="Arial"/>
                <w:lang w:val="nl-BE"/>
              </w:rPr>
            </w:pPr>
          </w:p>
        </w:tc>
        <w:tc>
          <w:tcPr>
            <w:tcW w:w="10206" w:type="dxa"/>
            <w:gridSpan w:val="2"/>
          </w:tcPr>
          <w:p w14:paraId="198B9890" w14:textId="77777777" w:rsidR="00D41151" w:rsidRDefault="00745690" w:rsidP="00A33008">
            <w:pPr>
              <w:spacing w:after="120" w:line="264" w:lineRule="auto"/>
              <w:ind w:left="-3"/>
              <w:rPr>
                <w:rFonts w:ascii="Arial" w:hAnsi="Arial" w:cs="Arial"/>
                <w:lang w:val="nl-BE"/>
              </w:rPr>
            </w:pPr>
            <w:r>
              <w:rPr>
                <w:rFonts w:ascii="Arial" w:hAnsi="Arial" w:cs="Arial"/>
                <w:lang w:val="nl-BE"/>
              </w:rPr>
              <w:t>Publicatie in het Belgisch Staatsblad van de lijst met verboden letterwoorden door de Minister van Binnenlandse Zaken.</w:t>
            </w:r>
          </w:p>
          <w:p w14:paraId="68290C94" w14:textId="2106B647" w:rsidR="00745690" w:rsidRPr="00A33008" w:rsidRDefault="00745690" w:rsidP="00A33008">
            <w:pPr>
              <w:spacing w:after="120" w:line="264" w:lineRule="auto"/>
              <w:ind w:left="-3"/>
              <w:rPr>
                <w:rFonts w:ascii="Arial" w:hAnsi="Arial" w:cs="Arial"/>
                <w:spacing w:val="-2"/>
                <w:lang w:val="en-US"/>
              </w:rPr>
            </w:pPr>
            <w:r w:rsidRPr="00A33008">
              <w:rPr>
                <w:rFonts w:ascii="Arial" w:hAnsi="Arial" w:cs="Arial"/>
                <w:spacing w:val="-2"/>
                <w:lang w:val="en-US"/>
              </w:rPr>
              <w:t>(KWB 116 § 4; V. VL.P. P. W. G, art. 13; W.B.H.P. art 10; W.P. D.G. art 22).</w:t>
            </w:r>
          </w:p>
        </w:tc>
      </w:tr>
      <w:tr w:rsidR="00D10BBF" w:rsidRPr="00755DE6" w14:paraId="10350F0C" w14:textId="77777777" w:rsidTr="004C1E68">
        <w:trPr>
          <w:cantSplit/>
        </w:trPr>
        <w:tc>
          <w:tcPr>
            <w:tcW w:w="15309" w:type="dxa"/>
            <w:gridSpan w:val="3"/>
            <w:shd w:val="clear" w:color="auto" w:fill="E2EFD9" w:themeFill="accent6" w:themeFillTint="33"/>
          </w:tcPr>
          <w:p w14:paraId="79C4C915" w14:textId="77777777" w:rsidR="00D10BBF" w:rsidRDefault="00D10BBF" w:rsidP="00745690">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 xml:space="preserve">Dinsdag, 2 </w:t>
            </w:r>
            <w:proofErr w:type="spellStart"/>
            <w:r>
              <w:rPr>
                <w:rFonts w:ascii="Arial" w:hAnsi="Arial" w:cs="Arial"/>
                <w:b/>
                <w:color w:val="76923C"/>
                <w:spacing w:val="-2"/>
                <w:u w:val="single"/>
                <w:lang w:val="nl-BE"/>
              </w:rPr>
              <w:t>apri</w:t>
            </w:r>
            <w:proofErr w:type="spellEnd"/>
            <w:r w:rsidRPr="00DE34C7">
              <w:rPr>
                <w:rFonts w:ascii="Arial" w:hAnsi="Arial" w:cs="Arial"/>
                <w:b/>
                <w:color w:val="76923C"/>
                <w:spacing w:val="-2"/>
                <w:u w:val="single"/>
                <w:lang w:val="nl-BE"/>
              </w:rPr>
              <w:t xml:space="preserve"> 20</w:t>
            </w:r>
            <w:r>
              <w:rPr>
                <w:rFonts w:ascii="Arial" w:hAnsi="Arial" w:cs="Arial"/>
                <w:b/>
                <w:color w:val="76923C"/>
                <w:spacing w:val="-2"/>
                <w:u w:val="single"/>
                <w:lang w:val="nl-BE"/>
              </w:rPr>
              <w:t>24</w:t>
            </w:r>
          </w:p>
          <w:p w14:paraId="1B57BE87" w14:textId="0D6329B6" w:rsidR="00D10BBF" w:rsidRPr="00DC4A0D" w:rsidRDefault="00D10BBF" w:rsidP="00745690">
            <w:pPr>
              <w:spacing w:after="120" w:line="264" w:lineRule="auto"/>
              <w:ind w:left="0"/>
              <w:rPr>
                <w:rFonts w:ascii="Arial" w:hAnsi="Arial" w:cs="Arial"/>
                <w:spacing w:val="-2"/>
                <w:lang w:val="nl-BE"/>
              </w:rPr>
            </w:pPr>
            <w:r>
              <w:rPr>
                <w:rFonts w:ascii="Arial" w:hAnsi="Arial" w:cs="Arial"/>
                <w:color w:val="76923C"/>
                <w:spacing w:val="-2"/>
                <w:lang w:val="nl-BE"/>
              </w:rPr>
              <w:t>(68</w:t>
            </w:r>
            <w:r>
              <w:rPr>
                <w:rFonts w:ascii="Arial" w:hAnsi="Arial" w:cs="Arial"/>
                <w:color w:val="76923C"/>
                <w:spacing w:val="-2"/>
                <w:vertAlign w:val="superscript"/>
                <w:lang w:val="nl-BE"/>
              </w:rPr>
              <w:t xml:space="preserve">e </w:t>
            </w:r>
            <w:r w:rsidRPr="00FE1044">
              <w:rPr>
                <w:rFonts w:ascii="Arial" w:hAnsi="Arial" w:cs="Arial"/>
                <w:color w:val="76923C"/>
                <w:lang w:val="nl-BE"/>
              </w:rPr>
              <w:t xml:space="preserve">dag </w:t>
            </w:r>
            <w:r w:rsidRPr="00F40870">
              <w:rPr>
                <w:rFonts w:ascii="Arial" w:hAnsi="Arial" w:cs="Arial"/>
                <w:color w:val="76923C"/>
                <w:spacing w:val="-2"/>
                <w:lang w:val="nl-BE"/>
              </w:rPr>
              <w:t>vóór</w:t>
            </w:r>
            <w:r w:rsidRPr="00FE1044">
              <w:rPr>
                <w:rFonts w:ascii="Arial" w:hAnsi="Arial" w:cs="Arial"/>
                <w:color w:val="76923C"/>
                <w:lang w:val="nl-BE"/>
              </w:rPr>
              <w:t xml:space="preserve"> de verkiezing)</w:t>
            </w:r>
          </w:p>
        </w:tc>
      </w:tr>
      <w:tr w:rsidR="00745690" w:rsidRPr="00755DE6" w14:paraId="1F7B42E8" w14:textId="77777777" w:rsidTr="000E3D25">
        <w:trPr>
          <w:cantSplit/>
        </w:trPr>
        <w:tc>
          <w:tcPr>
            <w:tcW w:w="5103" w:type="dxa"/>
          </w:tcPr>
          <w:p w14:paraId="15E7E620" w14:textId="77777777" w:rsidR="00F3798E" w:rsidRDefault="00F3798E" w:rsidP="00F3798E">
            <w:pPr>
              <w:spacing w:after="120" w:line="264" w:lineRule="auto"/>
              <w:ind w:left="-3"/>
              <w:rPr>
                <w:rFonts w:ascii="Arial" w:hAnsi="Arial" w:cs="Arial"/>
                <w:spacing w:val="-2"/>
                <w:lang w:val="nl-BE"/>
              </w:rPr>
            </w:pPr>
            <w:r>
              <w:rPr>
                <w:rFonts w:ascii="Arial" w:hAnsi="Arial" w:cs="Arial"/>
                <w:lang w:val="nl-BE"/>
              </w:rPr>
              <w:lastRenderedPageBreak/>
              <w:t>Publicatie in het Belgisch Staatsblad van de lijst met verboden letterwoorden door de Minister van Binnenlandse Zaken.</w:t>
            </w:r>
          </w:p>
          <w:p w14:paraId="5E8EF635" w14:textId="602990B2" w:rsidR="00745690" w:rsidRPr="00DC4A0D" w:rsidRDefault="00F3798E" w:rsidP="00F3798E">
            <w:pPr>
              <w:spacing w:after="120" w:line="264" w:lineRule="auto"/>
              <w:ind w:left="0"/>
              <w:rPr>
                <w:rFonts w:ascii="Arial" w:hAnsi="Arial" w:cs="Arial"/>
                <w:lang w:val="nl-BE"/>
              </w:rPr>
            </w:pPr>
            <w:r w:rsidRPr="00D55031">
              <w:rPr>
                <w:rFonts w:ascii="Arial" w:hAnsi="Arial" w:cs="Arial"/>
                <w:spacing w:val="-2"/>
                <w:lang w:val="nl-BE"/>
              </w:rPr>
              <w:t>(W.V.E.P., art. 21, § 2, vierde lid</w:t>
            </w:r>
            <w:r>
              <w:rPr>
                <w:rFonts w:ascii="Arial" w:hAnsi="Arial" w:cs="Arial"/>
                <w:spacing w:val="-2"/>
                <w:lang w:val="nl-BE"/>
              </w:rPr>
              <w:t>; KWB).</w:t>
            </w:r>
          </w:p>
        </w:tc>
        <w:tc>
          <w:tcPr>
            <w:tcW w:w="5103" w:type="dxa"/>
          </w:tcPr>
          <w:p w14:paraId="2D882799" w14:textId="77777777" w:rsidR="00745690" w:rsidRPr="00DC4A0D" w:rsidRDefault="00745690" w:rsidP="00745690">
            <w:pPr>
              <w:spacing w:after="120" w:line="264" w:lineRule="auto"/>
              <w:ind w:left="0"/>
              <w:rPr>
                <w:rFonts w:ascii="Arial" w:hAnsi="Arial" w:cs="Arial"/>
                <w:spacing w:val="-2"/>
                <w:lang w:val="nl-BE"/>
              </w:rPr>
            </w:pPr>
          </w:p>
        </w:tc>
        <w:tc>
          <w:tcPr>
            <w:tcW w:w="5103" w:type="dxa"/>
          </w:tcPr>
          <w:p w14:paraId="5B63D1FA" w14:textId="77777777" w:rsidR="00745690" w:rsidRPr="00DC4A0D" w:rsidRDefault="00745690" w:rsidP="00745690">
            <w:pPr>
              <w:spacing w:after="120" w:line="264" w:lineRule="auto"/>
              <w:ind w:left="0"/>
              <w:rPr>
                <w:rFonts w:ascii="Arial" w:hAnsi="Arial" w:cs="Arial"/>
                <w:spacing w:val="-2"/>
                <w:lang w:val="nl-BE"/>
              </w:rPr>
            </w:pPr>
          </w:p>
        </w:tc>
      </w:tr>
      <w:tr w:rsidR="006F68D5" w:rsidRPr="00755DE6" w14:paraId="69754C4A" w14:textId="77777777" w:rsidTr="00A33008">
        <w:trPr>
          <w:cantSplit/>
        </w:trPr>
        <w:tc>
          <w:tcPr>
            <w:tcW w:w="15309" w:type="dxa"/>
            <w:gridSpan w:val="3"/>
            <w:shd w:val="clear" w:color="auto" w:fill="E2EFD9" w:themeFill="accent6" w:themeFillTint="33"/>
          </w:tcPr>
          <w:p w14:paraId="219631A8" w14:textId="1220D9B2" w:rsidR="006F68D5" w:rsidRPr="00F40870" w:rsidRDefault="006F68D5" w:rsidP="00745690">
            <w:pPr>
              <w:spacing w:after="120" w:line="264" w:lineRule="auto"/>
              <w:ind w:left="0"/>
              <w:rPr>
                <w:rFonts w:ascii="Arial" w:hAnsi="Arial" w:cs="Arial"/>
                <w:color w:val="76923C"/>
                <w:spacing w:val="-2"/>
                <w:lang w:val="nl-BE"/>
              </w:rPr>
            </w:pPr>
            <w:r w:rsidRPr="00F40870">
              <w:rPr>
                <w:rFonts w:ascii="Arial" w:hAnsi="Arial" w:cs="Arial"/>
                <w:b/>
                <w:color w:val="76923C"/>
                <w:spacing w:val="-2"/>
                <w:u w:val="single"/>
                <w:lang w:val="nl-BE"/>
              </w:rPr>
              <w:t xml:space="preserve">vrijdag </w:t>
            </w:r>
            <w:r>
              <w:rPr>
                <w:rFonts w:ascii="Arial" w:hAnsi="Arial" w:cs="Arial"/>
                <w:b/>
                <w:color w:val="76923C"/>
                <w:spacing w:val="-2"/>
                <w:u w:val="single"/>
                <w:lang w:val="nl-BE"/>
              </w:rPr>
              <w:t>05 april 2024</w:t>
            </w:r>
          </w:p>
          <w:p w14:paraId="19FBBC58" w14:textId="77777777" w:rsidR="006F68D5" w:rsidRPr="00864292" w:rsidRDefault="006F68D5" w:rsidP="00745690">
            <w:pPr>
              <w:spacing w:after="120" w:line="264" w:lineRule="auto"/>
              <w:ind w:left="0"/>
              <w:rPr>
                <w:rFonts w:ascii="Arial" w:hAnsi="Arial" w:cs="Arial"/>
                <w:spacing w:val="-2"/>
                <w:lang w:val="nl-BE"/>
              </w:rPr>
            </w:pPr>
            <w:r w:rsidRPr="00F40870">
              <w:rPr>
                <w:rFonts w:ascii="Arial" w:hAnsi="Arial" w:cs="Arial"/>
                <w:color w:val="76923C"/>
                <w:spacing w:val="-2"/>
                <w:lang w:val="nl-BE"/>
              </w:rPr>
              <w:t>(65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745690" w:rsidRPr="00755DE6" w14:paraId="5B42D6E4" w14:textId="77777777" w:rsidTr="000E3D25">
        <w:trPr>
          <w:cantSplit/>
        </w:trPr>
        <w:tc>
          <w:tcPr>
            <w:tcW w:w="15309" w:type="dxa"/>
            <w:gridSpan w:val="3"/>
          </w:tcPr>
          <w:p w14:paraId="1ED1374A" w14:textId="6C47957F" w:rsidR="00745690" w:rsidRPr="00864292" w:rsidRDefault="00745690" w:rsidP="00745690">
            <w:pPr>
              <w:spacing w:after="120" w:line="264" w:lineRule="auto"/>
              <w:ind w:left="0"/>
              <w:jc w:val="both"/>
              <w:rPr>
                <w:rFonts w:ascii="Arial" w:hAnsi="Arial" w:cs="Arial"/>
                <w:spacing w:val="-2"/>
                <w:lang w:val="nl-BE"/>
              </w:rPr>
            </w:pPr>
            <w:r w:rsidRPr="00C10CE9">
              <w:rPr>
                <w:rFonts w:ascii="Arial" w:hAnsi="Arial" w:cs="Arial"/>
                <w:spacing w:val="-2"/>
                <w:lang w:val="nl-BE"/>
              </w:rPr>
              <w:t xml:space="preserve">Tussen 10 en 12 uur wordt aan de Minister van Binnenlandse zaken of diens gemachtigde de </w:t>
            </w:r>
            <w:r w:rsidRPr="003F00B7">
              <w:rPr>
                <w:rFonts w:ascii="Arial" w:hAnsi="Arial" w:cs="Arial"/>
                <w:spacing w:val="-2"/>
                <w:lang w:val="nl-BE"/>
              </w:rPr>
              <w:t xml:space="preserve">akte van neerlegging van het letterwoord </w:t>
            </w:r>
            <w:r w:rsidRPr="00C10CE9">
              <w:rPr>
                <w:rFonts w:ascii="Arial" w:hAnsi="Arial" w:cs="Arial"/>
                <w:spacing w:val="-2"/>
                <w:lang w:val="nl-BE"/>
              </w:rPr>
              <w:t>overhandigd door een parlementslid-ondertekenaar (W.V.E.P., art. 20, derde lid</w:t>
            </w:r>
            <w:r>
              <w:rPr>
                <w:rFonts w:ascii="Arial" w:hAnsi="Arial" w:cs="Arial"/>
                <w:spacing w:val="-2"/>
                <w:lang w:val="nl-BE"/>
              </w:rPr>
              <w:t>; KWB 115bis; V.VL P. W. G, art. 12</w:t>
            </w:r>
            <w:r w:rsidRPr="00C10CE9">
              <w:rPr>
                <w:rFonts w:ascii="Arial" w:hAnsi="Arial" w:cs="Arial"/>
                <w:spacing w:val="-2"/>
                <w:lang w:val="nl-BE"/>
              </w:rPr>
              <w:t>).</w:t>
            </w:r>
          </w:p>
        </w:tc>
      </w:tr>
      <w:tr w:rsidR="00745690" w:rsidRPr="00755DE6" w14:paraId="20F73887" w14:textId="77777777" w:rsidTr="000E3D25">
        <w:trPr>
          <w:cantSplit/>
        </w:trPr>
        <w:tc>
          <w:tcPr>
            <w:tcW w:w="15309" w:type="dxa"/>
            <w:gridSpan w:val="3"/>
          </w:tcPr>
          <w:p w14:paraId="2E3ACDD5" w14:textId="113F0B5F" w:rsidR="00745690" w:rsidRPr="00057AF6" w:rsidRDefault="00745690">
            <w:pPr>
              <w:spacing w:after="120" w:line="264" w:lineRule="auto"/>
              <w:ind w:left="0"/>
              <w:jc w:val="both"/>
              <w:rPr>
                <w:rFonts w:ascii="Arial" w:hAnsi="Arial" w:cs="Arial"/>
                <w:spacing w:val="-2"/>
                <w:lang w:val="nl-BE"/>
              </w:rPr>
            </w:pPr>
            <w:r w:rsidRPr="003F00B7">
              <w:rPr>
                <w:rFonts w:ascii="Arial" w:hAnsi="Arial" w:cs="Arial"/>
                <w:spacing w:val="-2"/>
                <w:lang w:val="nl-BE"/>
              </w:rPr>
              <w:t>Om 12 uur houdt de Minister van Binnenlandse Zaken een loting ter aanwijzing van de volgnummers die zullen worden toegekend aan de kandidatenlijsten die een beschermd letterwoord zullen dragen (“nationale nummers</w:t>
            </w:r>
            <w:r w:rsidRPr="00E13A3F">
              <w:rPr>
                <w:rFonts w:ascii="Arial" w:hAnsi="Arial" w:cs="Arial"/>
                <w:spacing w:val="-2"/>
                <w:lang w:val="nl-BE"/>
              </w:rPr>
              <w:t>”) (W.V.E.P., art. 20, vierde lid</w:t>
            </w:r>
            <w:r>
              <w:rPr>
                <w:rFonts w:ascii="Arial" w:hAnsi="Arial" w:cs="Arial"/>
                <w:spacing w:val="-2"/>
                <w:lang w:val="nl-BE"/>
              </w:rPr>
              <w:t>, KWB art. 115 bis</w:t>
            </w:r>
            <w:r w:rsidRPr="00E13A3F">
              <w:rPr>
                <w:rFonts w:ascii="Arial" w:hAnsi="Arial" w:cs="Arial"/>
                <w:spacing w:val="-2"/>
                <w:lang w:val="nl-BE"/>
              </w:rPr>
              <w:t>).</w:t>
            </w:r>
          </w:p>
        </w:tc>
      </w:tr>
      <w:tr w:rsidR="00745690" w:rsidRPr="00755DE6" w14:paraId="07C44F28" w14:textId="77777777" w:rsidTr="000E3D25">
        <w:trPr>
          <w:cantSplit/>
        </w:trPr>
        <w:tc>
          <w:tcPr>
            <w:tcW w:w="15309" w:type="dxa"/>
            <w:gridSpan w:val="3"/>
          </w:tcPr>
          <w:p w14:paraId="474045D8" w14:textId="3ED7A8CA" w:rsidR="00745690" w:rsidRPr="00735F75" w:rsidRDefault="00745690" w:rsidP="0061746F">
            <w:pPr>
              <w:spacing w:after="120" w:line="264" w:lineRule="auto"/>
              <w:ind w:left="0"/>
              <w:jc w:val="both"/>
              <w:rPr>
                <w:rFonts w:ascii="Arial" w:hAnsi="Arial" w:cs="Arial"/>
                <w:spacing w:val="-2"/>
                <w:lang w:val="nl-BE"/>
              </w:rPr>
            </w:pPr>
            <w:r w:rsidRPr="00735F75">
              <w:rPr>
                <w:rFonts w:ascii="Arial" w:hAnsi="Arial" w:cs="Arial"/>
                <w:spacing w:val="-2"/>
                <w:lang w:val="nl-BE"/>
              </w:rPr>
              <w:t xml:space="preserve">(de tabel van beschermde letterwoorden en nummers worden </w:t>
            </w:r>
            <w:r w:rsidRPr="00735F75">
              <w:rPr>
                <w:rFonts w:ascii="Arial" w:hAnsi="Arial" w:cs="Arial"/>
                <w:b/>
                <w:spacing w:val="-2"/>
                <w:lang w:val="nl-BE"/>
              </w:rPr>
              <w:t>4 dagen</w:t>
            </w:r>
            <w:r w:rsidRPr="00735F75">
              <w:rPr>
                <w:rFonts w:ascii="Arial" w:hAnsi="Arial" w:cs="Arial"/>
                <w:spacing w:val="-2"/>
                <w:lang w:val="nl-BE"/>
              </w:rPr>
              <w:t xml:space="preserve"> later, op </w:t>
            </w:r>
            <w:r w:rsidR="0061746F">
              <w:rPr>
                <w:rFonts w:ascii="Arial" w:hAnsi="Arial" w:cs="Arial"/>
                <w:spacing w:val="-2"/>
                <w:lang w:val="nl-BE"/>
              </w:rPr>
              <w:t xml:space="preserve">09 april 2024 </w:t>
            </w:r>
            <w:r w:rsidRPr="00735F75">
              <w:rPr>
                <w:rFonts w:ascii="Arial" w:hAnsi="Arial" w:cs="Arial"/>
                <w:spacing w:val="-2"/>
                <w:lang w:val="nl-BE"/>
              </w:rPr>
              <w:t>in het Belgisch staatsblad bekend gemaakt (W.V.E.P. art 20, vijfde lid</w:t>
            </w:r>
            <w:r>
              <w:rPr>
                <w:rFonts w:ascii="Arial" w:hAnsi="Arial" w:cs="Arial"/>
                <w:spacing w:val="-2"/>
                <w:lang w:val="nl-BE"/>
              </w:rPr>
              <w:t xml:space="preserve">; </w:t>
            </w:r>
            <w:r w:rsidRPr="00735F75">
              <w:rPr>
                <w:rFonts w:ascii="Arial" w:hAnsi="Arial" w:cs="Arial"/>
                <w:spacing w:val="-2"/>
                <w:lang w:val="nl-BE"/>
              </w:rPr>
              <w:t>KWB art 115bis</w:t>
            </w:r>
            <w:r>
              <w:rPr>
                <w:rFonts w:ascii="Arial" w:hAnsi="Arial" w:cs="Arial"/>
                <w:spacing w:val="-2"/>
                <w:lang w:val="nl-BE"/>
              </w:rPr>
              <w:t xml:space="preserve">; </w:t>
            </w:r>
            <w:r w:rsidRPr="00735F75">
              <w:rPr>
                <w:rFonts w:ascii="Arial" w:hAnsi="Arial" w:cs="Arial"/>
                <w:spacing w:val="-2"/>
                <w:lang w:val="nl-BE"/>
              </w:rPr>
              <w:t>V.VL P. W. G, art. 12</w:t>
            </w:r>
            <w:r>
              <w:rPr>
                <w:rFonts w:ascii="Arial" w:hAnsi="Arial" w:cs="Arial"/>
                <w:spacing w:val="-2"/>
                <w:lang w:val="nl-BE"/>
              </w:rPr>
              <w:t>; W.B.H.P. art. 10; W.P.D.G. art. 21</w:t>
            </w:r>
            <w:r w:rsidRPr="00735F75">
              <w:rPr>
                <w:rFonts w:ascii="Arial" w:hAnsi="Arial" w:cs="Arial"/>
                <w:spacing w:val="-2"/>
                <w:lang w:val="nl-BE"/>
              </w:rPr>
              <w:t>)</w:t>
            </w:r>
            <w:r>
              <w:rPr>
                <w:rFonts w:ascii="Arial" w:hAnsi="Arial" w:cs="Arial"/>
                <w:spacing w:val="-2"/>
                <w:lang w:val="nl-BE"/>
              </w:rPr>
              <w:t>).</w:t>
            </w:r>
          </w:p>
        </w:tc>
      </w:tr>
      <w:tr w:rsidR="00745690" w:rsidRPr="00755DE6" w14:paraId="2F76B260" w14:textId="77777777" w:rsidTr="000E3D25">
        <w:tc>
          <w:tcPr>
            <w:tcW w:w="15309" w:type="dxa"/>
            <w:gridSpan w:val="3"/>
            <w:tcBorders>
              <w:top w:val="nil"/>
            </w:tcBorders>
          </w:tcPr>
          <w:p w14:paraId="111D6349" w14:textId="72731B15" w:rsidR="00745690" w:rsidRPr="006F56AF" w:rsidRDefault="00745690">
            <w:pPr>
              <w:spacing w:after="120" w:line="264" w:lineRule="auto"/>
              <w:ind w:left="0"/>
              <w:rPr>
                <w:rFonts w:ascii="Arial" w:hAnsi="Arial" w:cs="Arial"/>
                <w:spacing w:val="-2"/>
                <w:lang w:val="nl-BE"/>
              </w:rPr>
            </w:pPr>
            <w:r w:rsidRPr="006F56AF">
              <w:rPr>
                <w:rFonts w:ascii="Arial" w:hAnsi="Arial" w:cs="Arial"/>
                <w:spacing w:val="-2"/>
                <w:lang w:val="nl-BE"/>
              </w:rPr>
              <w:t>De Minister van Binnenlandse Zaken stelt de voorzitters van de collegehoofdbureaus en kieskringhoof</w:t>
            </w:r>
            <w:r>
              <w:rPr>
                <w:rFonts w:ascii="Arial" w:hAnsi="Arial" w:cs="Arial"/>
                <w:spacing w:val="-2"/>
                <w:lang w:val="nl-BE"/>
              </w:rPr>
              <w:t>d</w:t>
            </w:r>
            <w:r w:rsidRPr="006F56AF">
              <w:rPr>
                <w:rFonts w:ascii="Arial" w:hAnsi="Arial" w:cs="Arial"/>
                <w:spacing w:val="-2"/>
                <w:lang w:val="nl-BE"/>
              </w:rPr>
              <w:t>bureaus in kennis van de verschillende beschermde letterwoorden en hun volgnummers alsmede van de naam, de voornamen en het adres van de door de politieke formaties aangewezen personen en hun plaa</w:t>
            </w:r>
            <w:r>
              <w:rPr>
                <w:rFonts w:ascii="Arial" w:hAnsi="Arial" w:cs="Arial"/>
                <w:spacing w:val="-2"/>
                <w:lang w:val="nl-BE"/>
              </w:rPr>
              <w:t>ts</w:t>
            </w:r>
            <w:r w:rsidRPr="006F56AF">
              <w:rPr>
                <w:rFonts w:ascii="Arial" w:hAnsi="Arial" w:cs="Arial"/>
                <w:spacing w:val="-2"/>
                <w:lang w:val="nl-BE"/>
              </w:rPr>
              <w:t>vervangers die allen gemachtigd zijn de kandidatenlijsten voor echt te erkennen (W.V.E.P., art 20, zesde lid; KWB 115 bis</w:t>
            </w:r>
            <w:r>
              <w:rPr>
                <w:rFonts w:ascii="Arial" w:hAnsi="Arial" w:cs="Arial"/>
                <w:spacing w:val="-2"/>
                <w:lang w:val="nl-BE"/>
              </w:rPr>
              <w:t xml:space="preserve">, </w:t>
            </w:r>
            <w:r w:rsidRPr="00735F75">
              <w:rPr>
                <w:rFonts w:ascii="Arial" w:hAnsi="Arial" w:cs="Arial"/>
                <w:spacing w:val="-2"/>
                <w:lang w:val="nl-BE"/>
              </w:rPr>
              <w:t xml:space="preserve">V.VL P. W. G, art. </w:t>
            </w:r>
            <w:r>
              <w:rPr>
                <w:rFonts w:ascii="Arial" w:hAnsi="Arial" w:cs="Arial"/>
                <w:spacing w:val="-2"/>
                <w:lang w:val="nl-BE"/>
              </w:rPr>
              <w:t>12; W.B.H.P. art. 10; W.P.D.G. art. 21</w:t>
            </w:r>
            <w:r w:rsidRPr="006F56AF">
              <w:rPr>
                <w:rFonts w:ascii="Arial" w:hAnsi="Arial" w:cs="Arial"/>
                <w:spacing w:val="-2"/>
                <w:lang w:val="nl-BE"/>
              </w:rPr>
              <w:t>).</w:t>
            </w:r>
          </w:p>
        </w:tc>
      </w:tr>
      <w:tr w:rsidR="006F68D5" w:rsidRPr="00755DE6" w14:paraId="0C613941" w14:textId="77777777" w:rsidTr="00A33008">
        <w:trPr>
          <w:cantSplit/>
        </w:trPr>
        <w:tc>
          <w:tcPr>
            <w:tcW w:w="15309" w:type="dxa"/>
            <w:gridSpan w:val="3"/>
            <w:shd w:val="clear" w:color="auto" w:fill="E2EFD9" w:themeFill="accent6" w:themeFillTint="33"/>
          </w:tcPr>
          <w:p w14:paraId="2E7A2ABB" w14:textId="4E2B6B57" w:rsidR="006F68D5" w:rsidRPr="00F40870" w:rsidRDefault="00C54E0E" w:rsidP="00745690">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D</w:t>
            </w:r>
            <w:r w:rsidR="006F68D5" w:rsidRPr="00F40870">
              <w:rPr>
                <w:rFonts w:ascii="Arial" w:hAnsi="Arial" w:cs="Arial"/>
                <w:b/>
                <w:color w:val="76923C"/>
                <w:spacing w:val="-2"/>
                <w:u w:val="single"/>
                <w:lang w:val="nl-BE"/>
              </w:rPr>
              <w:t xml:space="preserve">insdag </w:t>
            </w:r>
            <w:r w:rsidR="006F68D5">
              <w:rPr>
                <w:rFonts w:ascii="Arial" w:hAnsi="Arial" w:cs="Arial"/>
                <w:b/>
                <w:color w:val="76923C"/>
                <w:spacing w:val="-2"/>
                <w:u w:val="single"/>
                <w:lang w:val="nl-BE"/>
              </w:rPr>
              <w:t>9 april 2024</w:t>
            </w:r>
          </w:p>
          <w:p w14:paraId="1FC61004" w14:textId="77777777" w:rsidR="006F68D5" w:rsidRPr="00D433DE" w:rsidRDefault="006F68D5" w:rsidP="00745690">
            <w:pPr>
              <w:spacing w:after="120" w:line="264" w:lineRule="auto"/>
              <w:ind w:left="0"/>
              <w:rPr>
                <w:rFonts w:ascii="Arial" w:hAnsi="Arial" w:cs="Arial"/>
                <w:spacing w:val="-2"/>
                <w:lang w:val="nl-BE"/>
              </w:rPr>
            </w:pPr>
            <w:r w:rsidRPr="00F40870">
              <w:rPr>
                <w:rFonts w:ascii="Arial" w:hAnsi="Arial" w:cs="Arial"/>
                <w:color w:val="76923C"/>
                <w:spacing w:val="-2"/>
                <w:lang w:val="nl-BE"/>
              </w:rPr>
              <w:t>(61</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745690" w:rsidRPr="00755DE6" w14:paraId="7C7EB07B" w14:textId="77777777" w:rsidTr="000E3D25">
        <w:trPr>
          <w:cantSplit/>
        </w:trPr>
        <w:tc>
          <w:tcPr>
            <w:tcW w:w="5103" w:type="dxa"/>
          </w:tcPr>
          <w:p w14:paraId="08DE3740" w14:textId="72C1C6DD" w:rsidR="00745690" w:rsidRPr="00C10CE9" w:rsidRDefault="00745690" w:rsidP="00A33008">
            <w:pPr>
              <w:spacing w:after="120" w:line="264" w:lineRule="auto"/>
              <w:ind w:left="0"/>
              <w:jc w:val="both"/>
              <w:rPr>
                <w:rFonts w:ascii="Arial" w:hAnsi="Arial" w:cs="Arial"/>
                <w:spacing w:val="-2"/>
                <w:lang w:val="nl-BE"/>
              </w:rPr>
            </w:pPr>
            <w:r w:rsidRPr="00C10CE9" w:rsidDel="00727B75">
              <w:rPr>
                <w:rFonts w:ascii="Arial" w:hAnsi="Arial" w:cs="Arial"/>
                <w:spacing w:val="-2"/>
                <w:lang w:val="nl-BE"/>
              </w:rPr>
              <w:t xml:space="preserve"> </w:t>
            </w:r>
            <w:r w:rsidRPr="00C10CE9">
              <w:rPr>
                <w:rFonts w:ascii="Arial" w:hAnsi="Arial" w:cs="Arial"/>
                <w:spacing w:val="-2"/>
                <w:lang w:val="nl-BE"/>
              </w:rPr>
              <w:t xml:space="preserve">Uiterste datum waarop de voorzitter van het collegehoofdbureau met een </w:t>
            </w:r>
            <w:r w:rsidRPr="001629BD">
              <w:rPr>
                <w:rFonts w:ascii="Arial" w:hAnsi="Arial" w:cs="Arial"/>
                <w:spacing w:val="-2"/>
                <w:lang w:val="nl-BE"/>
              </w:rPr>
              <w:t>bericht</w:t>
            </w:r>
            <w:r w:rsidRPr="00C10CE9">
              <w:rPr>
                <w:rFonts w:ascii="Arial" w:hAnsi="Arial" w:cs="Arial"/>
                <w:spacing w:val="-2"/>
                <w:lang w:val="nl-BE"/>
              </w:rPr>
              <w:t xml:space="preserve"> in alle gemeenten van het kiescollege de plaats, de dagen en uren bekendmaakt waarop hij de voordrachten van kandidaten in ontvangst zal nemen  (W.V.E.P., art. 19, tweede lid).</w:t>
            </w:r>
          </w:p>
        </w:tc>
        <w:tc>
          <w:tcPr>
            <w:tcW w:w="5103" w:type="dxa"/>
          </w:tcPr>
          <w:p w14:paraId="4FFA5469" w14:textId="77777777" w:rsidR="00745690" w:rsidRPr="00031258" w:rsidRDefault="00745690" w:rsidP="00A33008">
            <w:pPr>
              <w:spacing w:after="120" w:line="264" w:lineRule="auto"/>
              <w:ind w:left="0"/>
              <w:jc w:val="both"/>
              <w:rPr>
                <w:rFonts w:ascii="Arial" w:hAnsi="Arial" w:cs="Arial"/>
                <w:spacing w:val="-2"/>
                <w:lang w:val="nl-BE"/>
              </w:rPr>
            </w:pPr>
            <w:r w:rsidRPr="00F23F37">
              <w:rPr>
                <w:rFonts w:ascii="Arial" w:hAnsi="Arial" w:cs="Arial"/>
                <w:szCs w:val="22"/>
                <w:lang w:val="nl-BE"/>
              </w:rPr>
              <w:t xml:space="preserve">Uiterste datum waarop </w:t>
            </w:r>
            <w:r>
              <w:rPr>
                <w:rFonts w:ascii="Arial" w:hAnsi="Arial" w:cs="Arial"/>
                <w:szCs w:val="22"/>
                <w:lang w:val="nl-BE"/>
              </w:rPr>
              <w:t xml:space="preserve">de voorzitter van het </w:t>
            </w:r>
            <w:r w:rsidRPr="00103E2C">
              <w:rPr>
                <w:rFonts w:ascii="Arial" w:hAnsi="Arial" w:cs="Arial"/>
                <w:szCs w:val="22"/>
                <w:lang w:val="nl-BE"/>
              </w:rPr>
              <w:t>kieskringhoofdbureau</w:t>
            </w:r>
            <w:r>
              <w:rPr>
                <w:rFonts w:ascii="Arial" w:hAnsi="Arial" w:cs="Arial"/>
                <w:szCs w:val="22"/>
                <w:lang w:val="nl-BE"/>
              </w:rPr>
              <w:t xml:space="preserve"> A</w:t>
            </w:r>
            <w:r w:rsidRPr="00F23F37">
              <w:rPr>
                <w:rFonts w:ascii="Arial" w:hAnsi="Arial" w:cs="Arial"/>
                <w:szCs w:val="22"/>
                <w:lang w:val="nl-BE"/>
              </w:rPr>
              <w:t xml:space="preserve"> door een bericht bekendmaken op welke plaats en op welke dagen en uren zij de voordrachten van de kandid</w:t>
            </w:r>
            <w:r>
              <w:rPr>
                <w:rFonts w:ascii="Arial" w:hAnsi="Arial" w:cs="Arial"/>
                <w:szCs w:val="22"/>
                <w:lang w:val="nl-BE"/>
              </w:rPr>
              <w:t>aten in ontvangst zullen nemen (KWB, art. 115, derde lid).</w:t>
            </w:r>
          </w:p>
        </w:tc>
        <w:tc>
          <w:tcPr>
            <w:tcW w:w="5103" w:type="dxa"/>
          </w:tcPr>
          <w:p w14:paraId="518528E5" w14:textId="77777777" w:rsidR="00745690" w:rsidRPr="00031258"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de voorzitter van het </w:t>
            </w:r>
            <w:r w:rsidRPr="001B4570">
              <w:rPr>
                <w:rFonts w:ascii="Arial" w:hAnsi="Arial" w:cs="Arial"/>
                <w:spacing w:val="-2"/>
                <w:lang w:val="nl-BE"/>
              </w:rPr>
              <w:t>hoofdbureau van de kieskring B</w:t>
            </w:r>
            <w:r w:rsidRPr="0062525F">
              <w:rPr>
                <w:rFonts w:ascii="Arial" w:hAnsi="Arial" w:cs="Arial"/>
                <w:spacing w:val="-2"/>
                <w:lang w:val="nl-BE"/>
              </w:rPr>
              <w:t xml:space="preserve"> </w:t>
            </w:r>
            <w:r w:rsidRPr="00C10CE9">
              <w:rPr>
                <w:rFonts w:ascii="Arial" w:hAnsi="Arial" w:cs="Arial"/>
                <w:spacing w:val="-2"/>
                <w:lang w:val="nl-BE"/>
              </w:rPr>
              <w:t xml:space="preserve">door een </w:t>
            </w:r>
            <w:r w:rsidRPr="001B4570">
              <w:rPr>
                <w:rFonts w:ascii="Arial" w:hAnsi="Arial" w:cs="Arial"/>
                <w:spacing w:val="-2"/>
                <w:lang w:val="nl-BE"/>
              </w:rPr>
              <w:t xml:space="preserve">bericht </w:t>
            </w:r>
            <w:r w:rsidRPr="00C10CE9">
              <w:rPr>
                <w:rFonts w:ascii="Arial" w:hAnsi="Arial" w:cs="Arial"/>
                <w:spacing w:val="-2"/>
                <w:lang w:val="nl-BE"/>
              </w:rPr>
              <w:t>in alle gemeenten van de kieskring bekendmaakt op welke plaats en op welke dagen en uren hij de voordrachten van kandidaten in ontvangst zal nemen (</w:t>
            </w:r>
            <w:r>
              <w:rPr>
                <w:rFonts w:ascii="Arial" w:hAnsi="Arial" w:cs="Arial"/>
                <w:spacing w:val="-2"/>
                <w:lang w:val="nl-BE"/>
              </w:rPr>
              <w:t>V.VL.P.W.G</w:t>
            </w:r>
            <w:r w:rsidRPr="00C10CE9">
              <w:rPr>
                <w:rFonts w:ascii="Arial" w:hAnsi="Arial" w:cs="Arial"/>
                <w:spacing w:val="-2"/>
                <w:lang w:val="nl-BE"/>
              </w:rPr>
              <w:t xml:space="preserve">., art. 11, vierde lid, 1°; </w:t>
            </w:r>
            <w:r>
              <w:rPr>
                <w:rFonts w:ascii="Arial" w:hAnsi="Arial" w:cs="Arial"/>
                <w:spacing w:val="-2"/>
                <w:lang w:val="nl-BE"/>
              </w:rPr>
              <w:t>W.B.H.P.</w:t>
            </w:r>
            <w:r w:rsidRPr="00C10CE9">
              <w:rPr>
                <w:rFonts w:ascii="Arial" w:hAnsi="Arial" w:cs="Arial"/>
                <w:spacing w:val="-2"/>
                <w:lang w:val="nl-BE"/>
              </w:rPr>
              <w:t xml:space="preserve">, art. 9, vierde lid ; </w:t>
            </w:r>
            <w:r>
              <w:rPr>
                <w:rFonts w:ascii="Arial" w:hAnsi="Arial" w:cs="Arial"/>
                <w:spacing w:val="-2"/>
                <w:lang w:val="nl-BE"/>
              </w:rPr>
              <w:t>W.P.D.G.</w:t>
            </w:r>
            <w:r w:rsidRPr="00C10CE9">
              <w:rPr>
                <w:rFonts w:ascii="Arial" w:hAnsi="Arial" w:cs="Arial"/>
                <w:spacing w:val="-2"/>
                <w:lang w:val="nl-BE"/>
              </w:rPr>
              <w:t>, art. 20, § 3, 1°).</w:t>
            </w:r>
          </w:p>
        </w:tc>
      </w:tr>
      <w:tr w:rsidR="00745690" w:rsidRPr="00755DE6" w14:paraId="3519F5E0" w14:textId="77777777" w:rsidTr="000E3D25">
        <w:tc>
          <w:tcPr>
            <w:tcW w:w="15309" w:type="dxa"/>
            <w:gridSpan w:val="3"/>
          </w:tcPr>
          <w:p w14:paraId="23454FFA" w14:textId="33CCCA02" w:rsidR="00745690" w:rsidRPr="00D72B1C"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w:t>
            </w:r>
            <w:r w:rsidRPr="001629BD">
              <w:rPr>
                <w:rFonts w:ascii="Arial" w:hAnsi="Arial" w:cs="Arial"/>
                <w:spacing w:val="-2"/>
                <w:u w:val="single"/>
                <w:lang w:val="nl-BE"/>
              </w:rPr>
              <w:t xml:space="preserve">de tabel van de beschermde letterwoorden </w:t>
            </w:r>
            <w:r w:rsidRPr="00C10CE9">
              <w:rPr>
                <w:rFonts w:ascii="Arial" w:hAnsi="Arial" w:cs="Arial"/>
                <w:spacing w:val="-2"/>
                <w:lang w:val="nl-BE"/>
              </w:rPr>
              <w:t xml:space="preserve">en hun volgnummers door de Minister van Binnenlandse Zaken </w:t>
            </w:r>
            <w:r w:rsidRPr="00727B75">
              <w:rPr>
                <w:rFonts w:ascii="Arial" w:hAnsi="Arial" w:cs="Arial"/>
                <w:spacing w:val="-2"/>
                <w:lang w:val="nl-BE"/>
              </w:rPr>
              <w:t xml:space="preserve">in </w:t>
            </w:r>
            <w:r w:rsidRPr="001629BD">
              <w:rPr>
                <w:rFonts w:ascii="Arial" w:hAnsi="Arial" w:cs="Arial"/>
                <w:spacing w:val="-2"/>
                <w:u w:val="single"/>
                <w:lang w:val="nl-BE"/>
              </w:rPr>
              <w:t>het Belgisch Staatsblad</w:t>
            </w:r>
            <w:r w:rsidRPr="00C10CE9">
              <w:rPr>
                <w:rFonts w:ascii="Arial" w:hAnsi="Arial" w:cs="Arial"/>
                <w:spacing w:val="-2"/>
                <w:lang w:val="nl-BE"/>
              </w:rPr>
              <w:t xml:space="preserve"> wordt bekendgemaakt  (</w:t>
            </w:r>
            <w:proofErr w:type="spellStart"/>
            <w:r w:rsidRPr="00C10CE9">
              <w:rPr>
                <w:rFonts w:ascii="Arial" w:hAnsi="Arial" w:cs="Arial"/>
                <w:spacing w:val="-2"/>
                <w:lang w:val="nl-BE"/>
              </w:rPr>
              <w:t>W.V.E.P.art</w:t>
            </w:r>
            <w:proofErr w:type="spellEnd"/>
            <w:r w:rsidRPr="00C10CE9">
              <w:rPr>
                <w:rFonts w:ascii="Arial" w:hAnsi="Arial" w:cs="Arial"/>
                <w:spacing w:val="-2"/>
                <w:lang w:val="nl-BE"/>
              </w:rPr>
              <w:t>. 20, vijfde lid</w:t>
            </w:r>
            <w:r>
              <w:rPr>
                <w:rFonts w:ascii="Arial" w:hAnsi="Arial" w:cs="Arial"/>
                <w:spacing w:val="-2"/>
                <w:lang w:val="nl-BE"/>
              </w:rPr>
              <w:t>).</w:t>
            </w:r>
          </w:p>
        </w:tc>
      </w:tr>
      <w:tr w:rsidR="006F68D5" w:rsidRPr="00755DE6" w14:paraId="1684A0D8" w14:textId="77777777" w:rsidTr="00A33008">
        <w:tc>
          <w:tcPr>
            <w:tcW w:w="15309" w:type="dxa"/>
            <w:gridSpan w:val="3"/>
            <w:shd w:val="clear" w:color="auto" w:fill="E2EFD9" w:themeFill="accent6" w:themeFillTint="33"/>
          </w:tcPr>
          <w:p w14:paraId="7D7F6923" w14:textId="526E73A9" w:rsidR="006F68D5" w:rsidRPr="0075080D" w:rsidRDefault="006F68D5" w:rsidP="00745690">
            <w:pPr>
              <w:spacing w:after="120" w:line="264" w:lineRule="auto"/>
              <w:ind w:left="0"/>
              <w:rPr>
                <w:rFonts w:ascii="Arial" w:hAnsi="Arial" w:cs="Arial"/>
                <w:b/>
                <w:color w:val="76923C"/>
                <w:spacing w:val="-2"/>
                <w:u w:val="single"/>
                <w:lang w:val="nl-BE"/>
              </w:rPr>
            </w:pPr>
            <w:r w:rsidRPr="0075080D">
              <w:rPr>
                <w:rFonts w:ascii="Arial" w:hAnsi="Arial" w:cs="Arial"/>
                <w:b/>
                <w:color w:val="76923C"/>
                <w:spacing w:val="-2"/>
                <w:u w:val="single"/>
                <w:lang w:val="nl-BE"/>
              </w:rPr>
              <w:lastRenderedPageBreak/>
              <w:t xml:space="preserve">Vrijdag </w:t>
            </w:r>
            <w:r w:rsidR="00CF1C08">
              <w:rPr>
                <w:rFonts w:ascii="Arial" w:hAnsi="Arial" w:cs="Arial"/>
                <w:b/>
                <w:color w:val="76923C"/>
                <w:spacing w:val="-2"/>
                <w:u w:val="single"/>
                <w:lang w:val="nl-BE"/>
              </w:rPr>
              <w:t>12 april 2024</w:t>
            </w:r>
          </w:p>
          <w:p w14:paraId="1BF1638C" w14:textId="77777777" w:rsidR="006F68D5" w:rsidRPr="00E32806" w:rsidRDefault="006F68D5" w:rsidP="00745690">
            <w:pPr>
              <w:spacing w:after="120" w:line="264" w:lineRule="auto"/>
              <w:ind w:left="0"/>
              <w:rPr>
                <w:rFonts w:ascii="Arial" w:hAnsi="Arial" w:cs="Arial"/>
                <w:spacing w:val="-2"/>
                <w:lang w:val="nl-BE"/>
              </w:rPr>
            </w:pPr>
            <w:r w:rsidRPr="0075080D">
              <w:rPr>
                <w:rFonts w:ascii="Arial" w:hAnsi="Arial" w:cs="Arial"/>
                <w:color w:val="76923C"/>
                <w:spacing w:val="-2"/>
                <w:lang w:val="nl-BE"/>
              </w:rPr>
              <w:t>(58</w:t>
            </w:r>
            <w:r w:rsidRPr="0075080D">
              <w:rPr>
                <w:rFonts w:ascii="Arial" w:hAnsi="Arial" w:cs="Arial"/>
                <w:color w:val="76923C"/>
                <w:spacing w:val="-2"/>
                <w:vertAlign w:val="superscript"/>
                <w:lang w:val="nl-BE"/>
              </w:rPr>
              <w:t>e</w:t>
            </w:r>
            <w:r w:rsidRPr="0075080D">
              <w:rPr>
                <w:rFonts w:ascii="Arial" w:hAnsi="Arial" w:cs="Arial"/>
                <w:color w:val="76923C"/>
                <w:spacing w:val="-2"/>
                <w:lang w:val="nl-BE"/>
              </w:rPr>
              <w:t xml:space="preserve"> dag vóór de verkiezing)</w:t>
            </w:r>
          </w:p>
        </w:tc>
      </w:tr>
      <w:tr w:rsidR="00745690" w:rsidRPr="00755DE6" w14:paraId="7A7DB68B" w14:textId="77777777" w:rsidTr="000E3D25">
        <w:tc>
          <w:tcPr>
            <w:tcW w:w="5103" w:type="dxa"/>
          </w:tcPr>
          <w:p w14:paraId="791B2DAC" w14:textId="25A7E2E1" w:rsidR="00745690" w:rsidRPr="004C1E68" w:rsidRDefault="00745690" w:rsidP="00A33008">
            <w:pPr>
              <w:tabs>
                <w:tab w:val="left" w:pos="321"/>
              </w:tabs>
              <w:spacing w:after="120" w:line="264" w:lineRule="auto"/>
              <w:ind w:left="0"/>
              <w:jc w:val="both"/>
              <w:rPr>
                <w:rFonts w:ascii="Arial" w:hAnsi="Arial" w:cs="Arial"/>
                <w:spacing w:val="-2"/>
                <w:lang w:val="nl-BE"/>
              </w:rPr>
            </w:pPr>
            <w:r w:rsidRPr="004C1E68">
              <w:rPr>
                <w:rFonts w:ascii="Arial" w:hAnsi="Arial" w:cs="Arial"/>
                <w:spacing w:val="-2"/>
                <w:lang w:val="nl-BE"/>
              </w:rPr>
              <w:t xml:space="preserve">Tussen 14 en 16 uur </w:t>
            </w:r>
            <w:r w:rsidR="00CF1C08" w:rsidRPr="004C1E68">
              <w:rPr>
                <w:rFonts w:ascii="Arial" w:hAnsi="Arial" w:cs="Arial"/>
                <w:spacing w:val="-2"/>
                <w:lang w:val="nl-BE"/>
              </w:rPr>
              <w:t xml:space="preserve">kunnen </w:t>
            </w:r>
            <w:r w:rsidRPr="004C1E68">
              <w:rPr>
                <w:rFonts w:ascii="Arial" w:hAnsi="Arial" w:cs="Arial"/>
                <w:b/>
                <w:spacing w:val="-2"/>
                <w:lang w:val="nl-BE"/>
              </w:rPr>
              <w:t xml:space="preserve">de </w:t>
            </w:r>
            <w:r w:rsidR="004C1E68" w:rsidRPr="004C1E68">
              <w:rPr>
                <w:rFonts w:ascii="Arial" w:hAnsi="Arial" w:cs="Arial"/>
                <w:b/>
                <w:spacing w:val="-2"/>
                <w:lang w:val="nl-BE"/>
              </w:rPr>
              <w:t xml:space="preserve">“papieren” </w:t>
            </w:r>
            <w:r w:rsidRPr="004C1E68">
              <w:rPr>
                <w:rFonts w:ascii="Arial" w:hAnsi="Arial" w:cs="Arial"/>
                <w:b/>
                <w:spacing w:val="-2"/>
                <w:lang w:val="nl-BE"/>
              </w:rPr>
              <w:t>voordrachten van kandidaten en de bewilligingsakten</w:t>
            </w:r>
            <w:r w:rsidRPr="004C1E68">
              <w:rPr>
                <w:rFonts w:ascii="Arial" w:hAnsi="Arial" w:cs="Arial"/>
                <w:spacing w:val="-2"/>
                <w:lang w:val="nl-BE"/>
              </w:rPr>
              <w:t xml:space="preserve"> ter hand gesteld te worden aan de voorzitter van het collegehoofdbureau  (W.V.E.P., art. 19, eerste lid en art. 21, § 2, zesde lid).</w:t>
            </w:r>
          </w:p>
        </w:tc>
        <w:tc>
          <w:tcPr>
            <w:tcW w:w="5103" w:type="dxa"/>
          </w:tcPr>
          <w:p w14:paraId="22B409F6" w14:textId="77C05B1A" w:rsidR="00745690" w:rsidRPr="004C1E68" w:rsidRDefault="00745690" w:rsidP="00A33008">
            <w:pPr>
              <w:spacing w:after="120" w:line="264" w:lineRule="auto"/>
              <w:ind w:left="0"/>
              <w:jc w:val="both"/>
              <w:rPr>
                <w:rFonts w:ascii="Arial" w:hAnsi="Arial" w:cs="Arial"/>
                <w:spacing w:val="-2"/>
                <w:lang w:val="nl-BE"/>
              </w:rPr>
            </w:pPr>
            <w:r w:rsidRPr="004C1E68">
              <w:rPr>
                <w:rFonts w:ascii="Arial" w:hAnsi="Arial" w:cs="Arial"/>
                <w:spacing w:val="-2"/>
                <w:lang w:val="nl-BE"/>
              </w:rPr>
              <w:t xml:space="preserve">Tussen 14 en 16 uur </w:t>
            </w:r>
            <w:r w:rsidR="00CF1C08" w:rsidRPr="004C1E68">
              <w:rPr>
                <w:rFonts w:ascii="Arial" w:hAnsi="Arial" w:cs="Arial"/>
                <w:spacing w:val="-2"/>
                <w:lang w:val="nl-BE"/>
              </w:rPr>
              <w:t xml:space="preserve">kunnen </w:t>
            </w:r>
            <w:r w:rsidRPr="004C1E68">
              <w:rPr>
                <w:rFonts w:ascii="Arial" w:hAnsi="Arial" w:cs="Arial"/>
                <w:b/>
                <w:spacing w:val="-2"/>
                <w:lang w:val="nl-BE"/>
              </w:rPr>
              <w:t xml:space="preserve">de </w:t>
            </w:r>
            <w:r w:rsidR="004C1E68" w:rsidRPr="004C1E68">
              <w:rPr>
                <w:rFonts w:ascii="Arial" w:hAnsi="Arial" w:cs="Arial"/>
                <w:b/>
                <w:spacing w:val="-2"/>
                <w:lang w:val="nl-BE"/>
              </w:rPr>
              <w:t xml:space="preserve">“papieren” </w:t>
            </w:r>
            <w:r w:rsidRPr="004C1E68">
              <w:rPr>
                <w:rFonts w:ascii="Arial" w:hAnsi="Arial" w:cs="Arial"/>
                <w:b/>
                <w:spacing w:val="-2"/>
                <w:lang w:val="nl-BE"/>
              </w:rPr>
              <w:t>voordrachten van kandidaten en de bewilligingsakten</w:t>
            </w:r>
            <w:r w:rsidRPr="004C1E68">
              <w:rPr>
                <w:rFonts w:ascii="Arial" w:hAnsi="Arial" w:cs="Arial"/>
                <w:spacing w:val="-2"/>
                <w:lang w:val="nl-BE"/>
              </w:rPr>
              <w:t xml:space="preserve"> ter hand gesteld te worden aan de voorzitter van het kieskringhoofdbureau (KWB, art 115</w:t>
            </w:r>
            <w:r w:rsidR="00587A8C" w:rsidRPr="004C1E68">
              <w:rPr>
                <w:rFonts w:ascii="Arial" w:hAnsi="Arial" w:cs="Arial"/>
                <w:spacing w:val="-2"/>
                <w:lang w:val="nl-BE"/>
              </w:rPr>
              <w:t>).</w:t>
            </w:r>
          </w:p>
          <w:p w14:paraId="3D3A5494" w14:textId="77777777" w:rsidR="00745690" w:rsidRPr="004C1E68" w:rsidRDefault="00745690" w:rsidP="00A33008">
            <w:pPr>
              <w:tabs>
                <w:tab w:val="left" w:pos="0"/>
              </w:tabs>
              <w:spacing w:after="120" w:line="264" w:lineRule="auto"/>
              <w:ind w:left="0"/>
              <w:jc w:val="both"/>
              <w:rPr>
                <w:rFonts w:ascii="Arial" w:hAnsi="Arial" w:cs="Arial"/>
                <w:spacing w:val="-2"/>
                <w:lang w:val="nl-BE"/>
              </w:rPr>
            </w:pPr>
          </w:p>
        </w:tc>
        <w:tc>
          <w:tcPr>
            <w:tcW w:w="5103" w:type="dxa"/>
          </w:tcPr>
          <w:p w14:paraId="01CB9773" w14:textId="3AFDA820" w:rsidR="00745690" w:rsidRPr="004C1E68" w:rsidRDefault="00745690" w:rsidP="00A33008">
            <w:pPr>
              <w:tabs>
                <w:tab w:val="left" w:pos="0"/>
              </w:tabs>
              <w:spacing w:after="120" w:line="264" w:lineRule="auto"/>
              <w:ind w:left="0" w:hanging="49"/>
              <w:jc w:val="both"/>
              <w:rPr>
                <w:rFonts w:ascii="Arial" w:hAnsi="Arial" w:cs="Arial"/>
                <w:spacing w:val="-2"/>
                <w:lang w:val="nl-BE"/>
              </w:rPr>
            </w:pPr>
            <w:r w:rsidRPr="004C1E68">
              <w:rPr>
                <w:rFonts w:ascii="Arial" w:hAnsi="Arial" w:cs="Arial"/>
                <w:spacing w:val="-2"/>
                <w:lang w:val="nl-BE"/>
              </w:rPr>
              <w:t xml:space="preserve">Tussen 14 en 16 uur </w:t>
            </w:r>
            <w:r w:rsidR="00CF1C08" w:rsidRPr="004C1E68">
              <w:rPr>
                <w:rFonts w:ascii="Arial" w:hAnsi="Arial" w:cs="Arial"/>
                <w:spacing w:val="-2"/>
                <w:lang w:val="nl-BE"/>
              </w:rPr>
              <w:t xml:space="preserve">kunnen </w:t>
            </w:r>
            <w:r w:rsidRPr="004C1E68">
              <w:rPr>
                <w:rFonts w:ascii="Arial" w:hAnsi="Arial" w:cs="Arial"/>
                <w:b/>
                <w:spacing w:val="-2"/>
                <w:lang w:val="nl-BE"/>
              </w:rPr>
              <w:t xml:space="preserve">de </w:t>
            </w:r>
            <w:r w:rsidR="004C1E68" w:rsidRPr="004C1E68">
              <w:rPr>
                <w:rFonts w:ascii="Arial" w:hAnsi="Arial" w:cs="Arial"/>
                <w:b/>
                <w:spacing w:val="-2"/>
                <w:lang w:val="nl-BE"/>
              </w:rPr>
              <w:t xml:space="preserve">“papieren” </w:t>
            </w:r>
            <w:r w:rsidRPr="004C1E68">
              <w:rPr>
                <w:rFonts w:ascii="Arial" w:hAnsi="Arial" w:cs="Arial"/>
                <w:b/>
                <w:spacing w:val="-2"/>
                <w:lang w:val="nl-BE"/>
              </w:rPr>
              <w:t>voordrachten van kandidaten en de bewilligingsakten</w:t>
            </w:r>
            <w:r w:rsidRPr="004C1E68">
              <w:rPr>
                <w:rFonts w:ascii="Arial" w:hAnsi="Arial" w:cs="Arial"/>
                <w:spacing w:val="-2"/>
                <w:lang w:val="nl-BE"/>
              </w:rPr>
              <w:t xml:space="preserve"> ter hand gesteld te worden aan de voorzitter van het kieskringhoofdbureau/gewestbureau (V.VL.P.W.G., art. 11, eerste lid, en 14, vijfde lid; W.B.H.P., art. 9, eerste lid; W.P.D.G., art. 20, § 1 en 22, negende lid).</w:t>
            </w:r>
          </w:p>
        </w:tc>
      </w:tr>
      <w:tr w:rsidR="004C1E68" w:rsidRPr="00755DE6" w14:paraId="41D9844B" w14:textId="77777777" w:rsidTr="000E3D25">
        <w:tc>
          <w:tcPr>
            <w:tcW w:w="15309" w:type="dxa"/>
            <w:gridSpan w:val="3"/>
          </w:tcPr>
          <w:p w14:paraId="614F7F75" w14:textId="5741C73E" w:rsidR="004C1E68" w:rsidRPr="00C10CE9" w:rsidRDefault="004C1E68" w:rsidP="004C1E68">
            <w:pPr>
              <w:spacing w:after="120" w:line="264" w:lineRule="auto"/>
              <w:ind w:left="0"/>
              <w:jc w:val="both"/>
              <w:rPr>
                <w:rFonts w:ascii="Arial" w:hAnsi="Arial" w:cs="Arial"/>
                <w:spacing w:val="-2"/>
                <w:lang w:val="nl-BE"/>
              </w:rPr>
            </w:pPr>
            <w:r w:rsidRPr="00755DE6">
              <w:rPr>
                <w:lang w:val="nl-BE"/>
              </w:rPr>
              <w:t xml:space="preserve">Opmerking: </w:t>
            </w:r>
            <w:r w:rsidRPr="00755DE6">
              <w:rPr>
                <w:b/>
                <w:lang w:val="nl-BE"/>
              </w:rPr>
              <w:t xml:space="preserve">digitale </w:t>
            </w:r>
            <w:r w:rsidR="00755DE6" w:rsidRPr="00755DE6">
              <w:rPr>
                <w:b/>
                <w:lang w:val="nl-BE"/>
              </w:rPr>
              <w:t>kandidaatstellingen</w:t>
            </w:r>
            <w:r w:rsidRPr="00755DE6">
              <w:rPr>
                <w:lang w:val="nl-BE"/>
              </w:rPr>
              <w:t xml:space="preserve"> kunnen tot 13 april 2024 12.00 uur worden ingediend.</w:t>
            </w:r>
          </w:p>
        </w:tc>
      </w:tr>
      <w:tr w:rsidR="00745690" w:rsidRPr="00755DE6" w14:paraId="4212A4AB" w14:textId="77777777" w:rsidTr="000E3D25">
        <w:tc>
          <w:tcPr>
            <w:tcW w:w="15309" w:type="dxa"/>
            <w:gridSpan w:val="3"/>
          </w:tcPr>
          <w:p w14:paraId="43D0F34D" w14:textId="77777777" w:rsidR="00745690" w:rsidRPr="00E32806"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De kandidaten en de kiezers die de voordrachten van kandidaten hebben ingeleverd mogen ter plaatse </w:t>
            </w:r>
            <w:r w:rsidRPr="00C10CE9">
              <w:rPr>
                <w:rFonts w:ascii="Arial" w:hAnsi="Arial" w:cs="Arial"/>
                <w:spacing w:val="-2"/>
                <w:u w:val="single"/>
                <w:lang w:val="nl-BE"/>
              </w:rPr>
              <w:t>inzage nemen</w:t>
            </w:r>
            <w:r w:rsidRPr="00C10CE9">
              <w:rPr>
                <w:rFonts w:ascii="Arial" w:hAnsi="Arial" w:cs="Arial"/>
                <w:spacing w:val="-2"/>
                <w:lang w:val="nl-BE"/>
              </w:rPr>
              <w:t xml:space="preserve"> van alle ingediende voordrachten en schriftelijk hun </w:t>
            </w:r>
            <w:r w:rsidRPr="00C10CE9">
              <w:rPr>
                <w:rFonts w:ascii="Arial" w:hAnsi="Arial" w:cs="Arial"/>
                <w:spacing w:val="-2"/>
                <w:u w:val="single"/>
                <w:lang w:val="nl-BE"/>
              </w:rPr>
              <w:t>opmerkingen</w:t>
            </w:r>
            <w:r w:rsidRPr="00C10CE9">
              <w:rPr>
                <w:rFonts w:ascii="Arial" w:hAnsi="Arial" w:cs="Arial"/>
                <w:spacing w:val="-2"/>
                <w:lang w:val="nl-BE"/>
              </w:rPr>
              <w:t xml:space="preserve"> aan het collegehoofdbureau </w:t>
            </w:r>
            <w:r>
              <w:rPr>
                <w:rFonts w:ascii="Arial" w:hAnsi="Arial" w:cs="Arial"/>
                <w:spacing w:val="-2"/>
                <w:lang w:val="nl-BE"/>
              </w:rPr>
              <w:t xml:space="preserve">en de kieskringhoofdbureaus </w:t>
            </w:r>
            <w:r w:rsidRPr="00C10CE9">
              <w:rPr>
                <w:rFonts w:ascii="Arial" w:hAnsi="Arial" w:cs="Arial"/>
                <w:spacing w:val="-2"/>
                <w:lang w:val="nl-BE"/>
              </w:rPr>
              <w:t>meedelen  (W.V.E.P., art. 22</w:t>
            </w:r>
            <w:r>
              <w:rPr>
                <w:rFonts w:ascii="Arial" w:hAnsi="Arial" w:cs="Arial"/>
                <w:spacing w:val="-2"/>
                <w:lang w:val="nl-BE"/>
              </w:rPr>
              <w:t xml:space="preserve">; </w:t>
            </w:r>
            <w:r w:rsidRPr="00C10CE9">
              <w:rPr>
                <w:rFonts w:ascii="Arial" w:hAnsi="Arial" w:cs="Arial"/>
                <w:spacing w:val="-2"/>
                <w:lang w:val="nl-BE"/>
              </w:rPr>
              <w:t>K.W.B. art. 119</w:t>
            </w:r>
            <w:r>
              <w:rPr>
                <w:rFonts w:ascii="Arial" w:hAnsi="Arial" w:cs="Arial"/>
                <w:spacing w:val="-2"/>
                <w:lang w:val="nl-BE"/>
              </w:rPr>
              <w:t>;  V.VL.P.W.G. art. 15§1</w:t>
            </w:r>
            <w:r w:rsidRPr="00285B9F">
              <w:rPr>
                <w:rFonts w:ascii="Arial" w:hAnsi="Arial" w:cs="Arial"/>
                <w:spacing w:val="-2"/>
                <w:lang w:val="nl-BE"/>
              </w:rPr>
              <w:t xml:space="preserve">; W.B.H.P., art. </w:t>
            </w:r>
            <w:r>
              <w:rPr>
                <w:rFonts w:ascii="Arial" w:hAnsi="Arial" w:cs="Arial"/>
                <w:spacing w:val="-2"/>
                <w:lang w:val="nl-BE"/>
              </w:rPr>
              <w:t>12§1</w:t>
            </w:r>
            <w:r w:rsidRPr="00285B9F">
              <w:rPr>
                <w:rFonts w:ascii="Arial" w:hAnsi="Arial" w:cs="Arial"/>
                <w:spacing w:val="-2"/>
                <w:lang w:val="nl-BE"/>
              </w:rPr>
              <w:t xml:space="preserve">; W.P.D.G., </w:t>
            </w:r>
            <w:r>
              <w:rPr>
                <w:rFonts w:ascii="Arial" w:hAnsi="Arial" w:cs="Arial"/>
                <w:spacing w:val="-2"/>
                <w:lang w:val="nl-BE"/>
              </w:rPr>
              <w:t>art. 24</w:t>
            </w:r>
            <w:r w:rsidRPr="00285B9F">
              <w:rPr>
                <w:rFonts w:ascii="Arial" w:hAnsi="Arial" w:cs="Arial"/>
                <w:spacing w:val="-2"/>
                <w:lang w:val="nl-BE"/>
              </w:rPr>
              <w:t>).</w:t>
            </w:r>
          </w:p>
        </w:tc>
      </w:tr>
      <w:tr w:rsidR="006F68D5" w:rsidRPr="00755DE6" w14:paraId="3528FCDA" w14:textId="77777777" w:rsidTr="00A33008">
        <w:tc>
          <w:tcPr>
            <w:tcW w:w="15309" w:type="dxa"/>
            <w:gridSpan w:val="3"/>
            <w:shd w:val="clear" w:color="auto" w:fill="E2EFD9" w:themeFill="accent6" w:themeFillTint="33"/>
          </w:tcPr>
          <w:p w14:paraId="76B3693C" w14:textId="79D2597D" w:rsidR="006F68D5" w:rsidRPr="0075080D" w:rsidRDefault="00C54E0E" w:rsidP="00745690">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w:t>
            </w:r>
            <w:r w:rsidR="006F68D5" w:rsidRPr="0075080D">
              <w:rPr>
                <w:rFonts w:ascii="Arial" w:hAnsi="Arial" w:cs="Arial"/>
                <w:b/>
                <w:color w:val="76923C"/>
                <w:spacing w:val="-2"/>
                <w:u w:val="single"/>
                <w:lang w:val="nl-BE"/>
              </w:rPr>
              <w:t xml:space="preserve">aterdag </w:t>
            </w:r>
            <w:r w:rsidR="006F68D5">
              <w:rPr>
                <w:rFonts w:ascii="Arial" w:hAnsi="Arial" w:cs="Arial"/>
                <w:b/>
                <w:color w:val="76923C"/>
                <w:spacing w:val="-2"/>
                <w:u w:val="single"/>
                <w:lang w:val="nl-BE"/>
              </w:rPr>
              <w:t>13 april 2024</w:t>
            </w:r>
          </w:p>
          <w:p w14:paraId="5BD929E4" w14:textId="77777777" w:rsidR="006F68D5" w:rsidRPr="00E32806" w:rsidRDefault="006F68D5" w:rsidP="00745690">
            <w:pPr>
              <w:spacing w:after="120" w:line="264" w:lineRule="auto"/>
              <w:ind w:left="0"/>
              <w:rPr>
                <w:rFonts w:ascii="Arial" w:hAnsi="Arial" w:cs="Arial"/>
                <w:spacing w:val="-2"/>
                <w:lang w:val="nl-BE"/>
              </w:rPr>
            </w:pPr>
            <w:r w:rsidRPr="0075080D">
              <w:rPr>
                <w:rFonts w:ascii="Arial" w:hAnsi="Arial" w:cs="Arial"/>
                <w:color w:val="76923C"/>
                <w:spacing w:val="-2"/>
                <w:lang w:val="nl-BE"/>
              </w:rPr>
              <w:t>(57</w:t>
            </w:r>
            <w:r w:rsidRPr="0075080D">
              <w:rPr>
                <w:rFonts w:ascii="Arial" w:hAnsi="Arial" w:cs="Arial"/>
                <w:color w:val="76923C"/>
                <w:spacing w:val="-2"/>
                <w:vertAlign w:val="superscript"/>
                <w:lang w:val="nl-BE"/>
              </w:rPr>
              <w:t>e</w:t>
            </w:r>
            <w:r w:rsidRPr="0075080D">
              <w:rPr>
                <w:rFonts w:ascii="Arial" w:hAnsi="Arial" w:cs="Arial"/>
                <w:color w:val="76923C"/>
                <w:spacing w:val="-2"/>
                <w:lang w:val="nl-BE"/>
              </w:rPr>
              <w:t xml:space="preserve"> dag vóór de verkiezing)</w:t>
            </w:r>
          </w:p>
        </w:tc>
      </w:tr>
      <w:tr w:rsidR="00745690" w:rsidRPr="00755DE6" w14:paraId="30764A3B" w14:textId="77777777" w:rsidTr="000E3D25">
        <w:tc>
          <w:tcPr>
            <w:tcW w:w="5103" w:type="dxa"/>
          </w:tcPr>
          <w:p w14:paraId="0078F5B1" w14:textId="7C100AB0" w:rsidR="00745690" w:rsidRPr="00C10CE9" w:rsidRDefault="00745690" w:rsidP="004C1E68">
            <w:pPr>
              <w:spacing w:after="120" w:line="264" w:lineRule="auto"/>
              <w:ind w:left="0"/>
              <w:jc w:val="both"/>
              <w:rPr>
                <w:rFonts w:ascii="Arial" w:hAnsi="Arial" w:cs="Arial"/>
                <w:spacing w:val="-2"/>
                <w:lang w:val="nl-BE"/>
              </w:rPr>
            </w:pPr>
            <w:r w:rsidRPr="00C10CE9">
              <w:rPr>
                <w:rFonts w:ascii="Arial" w:hAnsi="Arial" w:cs="Arial"/>
                <w:spacing w:val="-2"/>
                <w:lang w:val="nl-BE"/>
              </w:rPr>
              <w:t>Van 9 tot 12 uur</w:t>
            </w:r>
            <w:r w:rsidR="004C1E68">
              <w:rPr>
                <w:rFonts w:ascii="Arial" w:hAnsi="Arial" w:cs="Arial"/>
                <w:szCs w:val="22"/>
                <w:lang w:val="nl-BE"/>
              </w:rPr>
              <w:t xml:space="preserve"> kunnen</w:t>
            </w:r>
            <w:r w:rsidR="004C1E68" w:rsidRPr="000B7ABE">
              <w:rPr>
                <w:rFonts w:ascii="Arial" w:hAnsi="Arial" w:cs="Arial"/>
                <w:szCs w:val="22"/>
                <w:lang w:val="nl-BE"/>
              </w:rPr>
              <w:t xml:space="preserve"> </w:t>
            </w:r>
            <w:r w:rsidR="004C1E68" w:rsidRPr="004C1E68">
              <w:rPr>
                <w:rFonts w:ascii="Arial" w:hAnsi="Arial" w:cs="Arial"/>
                <w:b/>
                <w:szCs w:val="22"/>
                <w:lang w:val="nl-BE"/>
              </w:rPr>
              <w:t>de papieren akten</w:t>
            </w:r>
            <w:r w:rsidR="004C1E68" w:rsidRPr="00A33008">
              <w:rPr>
                <w:rFonts w:ascii="Arial" w:hAnsi="Arial" w:cs="Arial"/>
                <w:szCs w:val="22"/>
                <w:lang w:val="nl-BE"/>
              </w:rPr>
              <w:t xml:space="preserve"> van voordracht van de kandidaten</w:t>
            </w:r>
            <w:r w:rsidR="004C1E68" w:rsidRPr="000B7ABE">
              <w:rPr>
                <w:rFonts w:ascii="Arial" w:hAnsi="Arial" w:cs="Arial"/>
                <w:szCs w:val="22"/>
                <w:lang w:val="nl-BE"/>
              </w:rPr>
              <w:t xml:space="preserve"> e</w:t>
            </w:r>
            <w:r w:rsidR="004C1E68">
              <w:rPr>
                <w:rFonts w:ascii="Arial" w:hAnsi="Arial" w:cs="Arial"/>
                <w:szCs w:val="22"/>
                <w:lang w:val="nl-BE"/>
              </w:rPr>
              <w:t>n de akten van bewilliging van de kandidaatstelling neergelegd bij de</w:t>
            </w:r>
            <w:r w:rsidRPr="00C10CE9">
              <w:rPr>
                <w:rFonts w:ascii="Arial" w:hAnsi="Arial" w:cs="Arial"/>
                <w:spacing w:val="-2"/>
                <w:lang w:val="nl-BE"/>
              </w:rPr>
              <w:t xml:space="preserve"> </w:t>
            </w:r>
            <w:proofErr w:type="spellStart"/>
            <w:r w:rsidRPr="00C10CE9">
              <w:rPr>
                <w:rFonts w:ascii="Arial" w:hAnsi="Arial" w:cs="Arial"/>
                <w:spacing w:val="-2"/>
                <w:lang w:val="nl-BE"/>
              </w:rPr>
              <w:t>de</w:t>
            </w:r>
            <w:proofErr w:type="spellEnd"/>
            <w:r w:rsidRPr="00C10CE9">
              <w:rPr>
                <w:rFonts w:ascii="Arial" w:hAnsi="Arial" w:cs="Arial"/>
                <w:spacing w:val="-2"/>
                <w:lang w:val="nl-BE"/>
              </w:rPr>
              <w:t xml:space="preserve"> voorzitter van het collegehoofdbureau  (W.V.E.P., art. 19, eerste lid en art. 21, § 2, zesde lid).</w:t>
            </w:r>
          </w:p>
        </w:tc>
        <w:tc>
          <w:tcPr>
            <w:tcW w:w="5103" w:type="dxa"/>
          </w:tcPr>
          <w:p w14:paraId="3B762725" w14:textId="71D7AACE" w:rsidR="00745690" w:rsidRPr="0075515A" w:rsidRDefault="00745690" w:rsidP="004C1E68">
            <w:pPr>
              <w:spacing w:after="120" w:line="264" w:lineRule="auto"/>
              <w:ind w:left="0"/>
              <w:jc w:val="both"/>
              <w:rPr>
                <w:rFonts w:ascii="Arial" w:hAnsi="Arial" w:cs="Arial"/>
                <w:spacing w:val="-2"/>
                <w:lang w:val="nl-BE"/>
              </w:rPr>
            </w:pPr>
            <w:r w:rsidRPr="000B7ABE">
              <w:rPr>
                <w:rFonts w:ascii="Arial" w:hAnsi="Arial" w:cs="Arial"/>
                <w:szCs w:val="22"/>
                <w:lang w:val="nl-BE"/>
              </w:rPr>
              <w:t xml:space="preserve">Tussen </w:t>
            </w:r>
            <w:r>
              <w:rPr>
                <w:rFonts w:ascii="Arial" w:hAnsi="Arial" w:cs="Arial"/>
                <w:szCs w:val="22"/>
                <w:lang w:val="nl-BE"/>
              </w:rPr>
              <w:t>09</w:t>
            </w:r>
            <w:r w:rsidRPr="000B7ABE">
              <w:rPr>
                <w:rFonts w:ascii="Arial" w:hAnsi="Arial" w:cs="Arial"/>
                <w:szCs w:val="22"/>
                <w:lang w:val="nl-BE"/>
              </w:rPr>
              <w:t xml:space="preserve"> en </w:t>
            </w:r>
            <w:r>
              <w:rPr>
                <w:rFonts w:ascii="Arial" w:hAnsi="Arial" w:cs="Arial"/>
                <w:szCs w:val="22"/>
                <w:lang w:val="nl-BE"/>
              </w:rPr>
              <w:t xml:space="preserve">12 </w:t>
            </w:r>
            <w:r w:rsidRPr="000B7ABE">
              <w:rPr>
                <w:rFonts w:ascii="Arial" w:hAnsi="Arial" w:cs="Arial"/>
                <w:szCs w:val="22"/>
                <w:lang w:val="nl-BE"/>
              </w:rPr>
              <w:t>uur</w:t>
            </w:r>
            <w:r w:rsidR="004C1E68">
              <w:rPr>
                <w:rFonts w:ascii="Arial" w:hAnsi="Arial" w:cs="Arial"/>
                <w:szCs w:val="22"/>
                <w:lang w:val="nl-BE"/>
              </w:rPr>
              <w:t xml:space="preserve"> kunnen</w:t>
            </w:r>
            <w:r w:rsidRPr="000B7ABE">
              <w:rPr>
                <w:rFonts w:ascii="Arial" w:hAnsi="Arial" w:cs="Arial"/>
                <w:szCs w:val="22"/>
                <w:lang w:val="nl-BE"/>
              </w:rPr>
              <w:t xml:space="preserve"> </w:t>
            </w:r>
            <w:r w:rsidRPr="004C1E68">
              <w:rPr>
                <w:rFonts w:ascii="Arial" w:hAnsi="Arial" w:cs="Arial"/>
                <w:b/>
                <w:szCs w:val="22"/>
                <w:lang w:val="nl-BE"/>
              </w:rPr>
              <w:t xml:space="preserve">de </w:t>
            </w:r>
            <w:r w:rsidR="004C1E68" w:rsidRPr="004C1E68">
              <w:rPr>
                <w:rFonts w:ascii="Arial" w:hAnsi="Arial" w:cs="Arial"/>
                <w:b/>
                <w:szCs w:val="22"/>
                <w:lang w:val="nl-BE"/>
              </w:rPr>
              <w:t xml:space="preserve">papieren </w:t>
            </w:r>
            <w:r w:rsidRPr="004C1E68">
              <w:rPr>
                <w:rFonts w:ascii="Arial" w:hAnsi="Arial" w:cs="Arial"/>
                <w:b/>
                <w:szCs w:val="22"/>
                <w:lang w:val="nl-BE"/>
              </w:rPr>
              <w:t>akten</w:t>
            </w:r>
            <w:r w:rsidRPr="00A33008">
              <w:rPr>
                <w:rFonts w:ascii="Arial" w:hAnsi="Arial" w:cs="Arial"/>
                <w:szCs w:val="22"/>
                <w:lang w:val="nl-BE"/>
              </w:rPr>
              <w:t xml:space="preserve"> van voordracht van de kandidaten</w:t>
            </w:r>
            <w:r w:rsidRPr="000B7ABE">
              <w:rPr>
                <w:rFonts w:ascii="Arial" w:hAnsi="Arial" w:cs="Arial"/>
                <w:szCs w:val="22"/>
                <w:lang w:val="nl-BE"/>
              </w:rPr>
              <w:t xml:space="preserve"> e</w:t>
            </w:r>
            <w:r>
              <w:rPr>
                <w:rFonts w:ascii="Arial" w:hAnsi="Arial" w:cs="Arial"/>
                <w:szCs w:val="22"/>
                <w:lang w:val="nl-BE"/>
              </w:rPr>
              <w:t xml:space="preserve">n de akten van bewilliging van de kandidaatstelling neergelegd bij de voorzitter van het </w:t>
            </w:r>
            <w:r w:rsidRPr="00F21939">
              <w:rPr>
                <w:rFonts w:ascii="Arial" w:hAnsi="Arial" w:cs="Arial"/>
                <w:szCs w:val="22"/>
                <w:lang w:val="nl-BE"/>
              </w:rPr>
              <w:t>kieskringhoofdbureau</w:t>
            </w:r>
            <w:r>
              <w:rPr>
                <w:rFonts w:ascii="Arial" w:hAnsi="Arial" w:cs="Arial"/>
                <w:szCs w:val="22"/>
                <w:lang w:val="nl-BE"/>
              </w:rPr>
              <w:t xml:space="preserve">  A (KWB, art. 115, eerste en laatste lid en 116, §4, vijfde lid).</w:t>
            </w:r>
          </w:p>
        </w:tc>
        <w:tc>
          <w:tcPr>
            <w:tcW w:w="5103" w:type="dxa"/>
          </w:tcPr>
          <w:p w14:paraId="3EC897DA" w14:textId="36589C79" w:rsidR="00745690" w:rsidRPr="0075515A" w:rsidRDefault="00745690" w:rsidP="004C1E68">
            <w:pPr>
              <w:spacing w:after="120" w:line="264" w:lineRule="auto"/>
              <w:ind w:left="0"/>
              <w:jc w:val="both"/>
              <w:rPr>
                <w:rFonts w:ascii="Arial" w:hAnsi="Arial" w:cs="Arial"/>
                <w:spacing w:val="-2"/>
                <w:lang w:val="nl-BE"/>
              </w:rPr>
            </w:pPr>
            <w:r w:rsidRPr="00285B9F">
              <w:rPr>
                <w:rFonts w:ascii="Arial" w:hAnsi="Arial" w:cs="Arial"/>
                <w:spacing w:val="-2"/>
                <w:lang w:val="nl-BE"/>
              </w:rPr>
              <w:t xml:space="preserve">Van </w:t>
            </w:r>
            <w:r>
              <w:rPr>
                <w:rFonts w:ascii="Arial" w:hAnsi="Arial" w:cs="Arial"/>
                <w:spacing w:val="-2"/>
                <w:lang w:val="nl-BE"/>
              </w:rPr>
              <w:t xml:space="preserve">09 </w:t>
            </w:r>
            <w:r w:rsidRPr="00285B9F">
              <w:rPr>
                <w:rFonts w:ascii="Arial" w:hAnsi="Arial" w:cs="Arial"/>
                <w:spacing w:val="-2"/>
                <w:lang w:val="nl-BE"/>
              </w:rPr>
              <w:t xml:space="preserve">tot </w:t>
            </w:r>
            <w:r>
              <w:rPr>
                <w:rFonts w:ascii="Arial" w:hAnsi="Arial" w:cs="Arial"/>
                <w:spacing w:val="-2"/>
                <w:lang w:val="nl-BE"/>
              </w:rPr>
              <w:t>12</w:t>
            </w:r>
            <w:r w:rsidRPr="00285B9F">
              <w:rPr>
                <w:rFonts w:ascii="Arial" w:hAnsi="Arial" w:cs="Arial"/>
                <w:spacing w:val="-2"/>
                <w:lang w:val="nl-BE"/>
              </w:rPr>
              <w:t xml:space="preserve"> </w:t>
            </w:r>
            <w:r w:rsidRPr="00CF1C08">
              <w:rPr>
                <w:rFonts w:ascii="Arial" w:hAnsi="Arial" w:cs="Arial"/>
                <w:spacing w:val="-2"/>
                <w:lang w:val="nl-BE"/>
              </w:rPr>
              <w:t xml:space="preserve">uur </w:t>
            </w:r>
            <w:r w:rsidR="004C1E68">
              <w:rPr>
                <w:rFonts w:ascii="Arial" w:hAnsi="Arial" w:cs="Arial"/>
                <w:spacing w:val="-2"/>
                <w:lang w:val="nl-BE"/>
              </w:rPr>
              <w:t xml:space="preserve">kunnen </w:t>
            </w:r>
            <w:r w:rsidRPr="004C1E68">
              <w:rPr>
                <w:rFonts w:ascii="Arial" w:hAnsi="Arial" w:cs="Arial"/>
                <w:b/>
                <w:spacing w:val="-2"/>
                <w:lang w:val="nl-BE"/>
              </w:rPr>
              <w:t xml:space="preserve">de </w:t>
            </w:r>
            <w:r w:rsidR="004C1E68" w:rsidRPr="004C1E68">
              <w:rPr>
                <w:rFonts w:ascii="Arial" w:hAnsi="Arial" w:cs="Arial"/>
                <w:b/>
                <w:spacing w:val="-2"/>
                <w:lang w:val="nl-BE"/>
              </w:rPr>
              <w:t>papieren</w:t>
            </w:r>
            <w:r w:rsidR="004C1E68">
              <w:rPr>
                <w:rFonts w:ascii="Arial" w:hAnsi="Arial" w:cs="Arial"/>
                <w:spacing w:val="-2"/>
                <w:lang w:val="nl-BE"/>
              </w:rPr>
              <w:t xml:space="preserve"> </w:t>
            </w:r>
            <w:r w:rsidRPr="00A33008">
              <w:rPr>
                <w:rFonts w:ascii="Arial" w:hAnsi="Arial" w:cs="Arial"/>
                <w:spacing w:val="-2"/>
                <w:lang w:val="nl-BE"/>
              </w:rPr>
              <w:t xml:space="preserve">voordrachten van kandidaten </w:t>
            </w:r>
            <w:r w:rsidRPr="00CF1C08">
              <w:rPr>
                <w:rFonts w:ascii="Arial" w:hAnsi="Arial" w:cs="Arial"/>
                <w:spacing w:val="-2"/>
                <w:lang w:val="nl-BE"/>
              </w:rPr>
              <w:t>en de akten van bewilliging worden overhandigd aan de voorzitter van het</w:t>
            </w:r>
            <w:r w:rsidRPr="00A33008">
              <w:rPr>
                <w:rFonts w:ascii="Arial" w:hAnsi="Arial" w:cs="Arial"/>
                <w:spacing w:val="-2"/>
                <w:lang w:val="nl-BE"/>
              </w:rPr>
              <w:t xml:space="preserve"> hoofdbureau van de kieskring</w:t>
            </w:r>
            <w:r w:rsidRPr="00285B9F">
              <w:rPr>
                <w:rFonts w:ascii="Arial" w:hAnsi="Arial" w:cs="Arial"/>
                <w:spacing w:val="-2"/>
                <w:lang w:val="nl-BE"/>
              </w:rPr>
              <w:t xml:space="preserve"> (V.VL.P.W.G., art. 11, eerste lid, en 14, vijfde lid; W.B.H.P., art. 9, eerste lid; W.P.D.G., art. 20, § 1 en 22, negende lid).</w:t>
            </w:r>
          </w:p>
        </w:tc>
      </w:tr>
      <w:tr w:rsidR="004C1E68" w:rsidRPr="00755DE6" w14:paraId="5B56F48C" w14:textId="77777777" w:rsidTr="000E3D25">
        <w:tc>
          <w:tcPr>
            <w:tcW w:w="5103" w:type="dxa"/>
          </w:tcPr>
          <w:p w14:paraId="40A24ADE" w14:textId="64B26628" w:rsidR="004C1E68" w:rsidRPr="00755DE6" w:rsidRDefault="00755DE6" w:rsidP="00755DE6">
            <w:pPr>
              <w:spacing w:after="120" w:line="264" w:lineRule="auto"/>
              <w:ind w:left="0"/>
              <w:jc w:val="both"/>
              <w:rPr>
                <w:rFonts w:ascii="Arial" w:hAnsi="Arial" w:cs="Arial"/>
                <w:b/>
                <w:spacing w:val="-2"/>
                <w:lang w:val="nl-BE"/>
              </w:rPr>
            </w:pPr>
            <w:r>
              <w:rPr>
                <w:rFonts w:ascii="Arial" w:hAnsi="Arial" w:cs="Arial"/>
                <w:b/>
                <w:spacing w:val="-2"/>
                <w:lang w:val="nl-BE"/>
              </w:rPr>
              <w:t>Digitale</w:t>
            </w:r>
            <w:r w:rsidR="004C1E68" w:rsidRPr="00755DE6">
              <w:rPr>
                <w:rFonts w:ascii="Arial" w:hAnsi="Arial" w:cs="Arial"/>
                <w:b/>
                <w:spacing w:val="-2"/>
                <w:lang w:val="nl-BE"/>
              </w:rPr>
              <w:t xml:space="preserve"> </w:t>
            </w:r>
            <w:r w:rsidRPr="00755DE6">
              <w:rPr>
                <w:rFonts w:ascii="Arial" w:hAnsi="Arial" w:cs="Arial"/>
                <w:b/>
                <w:spacing w:val="-2"/>
                <w:lang w:val="nl-BE"/>
              </w:rPr>
              <w:t>kandidaatstellingen</w:t>
            </w:r>
            <w:r w:rsidR="004C1E68" w:rsidRPr="00755DE6">
              <w:rPr>
                <w:rFonts w:ascii="Arial" w:hAnsi="Arial" w:cs="Arial"/>
                <w:b/>
                <w:spacing w:val="-2"/>
                <w:lang w:val="nl-BE"/>
              </w:rPr>
              <w:t xml:space="preserve"> kunnen</w:t>
            </w:r>
            <w:r w:rsidRPr="00755DE6">
              <w:rPr>
                <w:rFonts w:ascii="Arial" w:hAnsi="Arial" w:cs="Arial"/>
                <w:b/>
                <w:spacing w:val="-2"/>
                <w:lang w:val="nl-BE"/>
              </w:rPr>
              <w:t xml:space="preserve"> ten laatste</w:t>
            </w:r>
            <w:r w:rsidR="004C1E68" w:rsidRPr="00755DE6">
              <w:rPr>
                <w:rFonts w:ascii="Arial" w:hAnsi="Arial" w:cs="Arial"/>
                <w:b/>
                <w:spacing w:val="-2"/>
                <w:lang w:val="nl-BE"/>
              </w:rPr>
              <w:t xml:space="preserve"> tot 13 april 2024 12.00 uur digitaal worden ingediend.</w:t>
            </w:r>
          </w:p>
        </w:tc>
        <w:tc>
          <w:tcPr>
            <w:tcW w:w="5103" w:type="dxa"/>
          </w:tcPr>
          <w:p w14:paraId="2D1EFAA5" w14:textId="08CAE7E2" w:rsidR="004C1E68" w:rsidRPr="000B7ABE" w:rsidRDefault="00755DE6" w:rsidP="004C1E68">
            <w:pPr>
              <w:spacing w:after="120" w:line="264" w:lineRule="auto"/>
              <w:ind w:left="0"/>
              <w:jc w:val="both"/>
              <w:rPr>
                <w:rFonts w:ascii="Arial" w:hAnsi="Arial" w:cs="Arial"/>
                <w:szCs w:val="22"/>
                <w:lang w:val="nl-BE"/>
              </w:rPr>
            </w:pPr>
            <w:r>
              <w:rPr>
                <w:rFonts w:ascii="Arial" w:hAnsi="Arial" w:cs="Arial"/>
                <w:b/>
                <w:spacing w:val="-2"/>
                <w:lang w:val="nl-BE"/>
              </w:rPr>
              <w:t>Digitale</w:t>
            </w:r>
            <w:r w:rsidRPr="00755DE6">
              <w:rPr>
                <w:rFonts w:ascii="Arial" w:hAnsi="Arial" w:cs="Arial"/>
                <w:b/>
                <w:spacing w:val="-2"/>
                <w:lang w:val="nl-BE"/>
              </w:rPr>
              <w:t xml:space="preserve"> kandidaatstellingen kunnen ten laatste tot 13 april 2024 12.00 uur digitaal worden ingediend.</w:t>
            </w:r>
          </w:p>
        </w:tc>
        <w:tc>
          <w:tcPr>
            <w:tcW w:w="5103" w:type="dxa"/>
          </w:tcPr>
          <w:p w14:paraId="1882572C" w14:textId="19830B67" w:rsidR="004C1E68" w:rsidRPr="00285B9F" w:rsidRDefault="00755DE6" w:rsidP="004C1E68">
            <w:pPr>
              <w:spacing w:after="120" w:line="264" w:lineRule="auto"/>
              <w:ind w:left="0"/>
              <w:jc w:val="both"/>
              <w:rPr>
                <w:rFonts w:ascii="Arial" w:hAnsi="Arial" w:cs="Arial"/>
                <w:spacing w:val="-2"/>
                <w:lang w:val="nl-BE"/>
              </w:rPr>
            </w:pPr>
            <w:r>
              <w:rPr>
                <w:rFonts w:ascii="Arial" w:hAnsi="Arial" w:cs="Arial"/>
                <w:b/>
                <w:spacing w:val="-2"/>
                <w:lang w:val="nl-BE"/>
              </w:rPr>
              <w:t>Digitale</w:t>
            </w:r>
            <w:r w:rsidRPr="00755DE6">
              <w:rPr>
                <w:rFonts w:ascii="Arial" w:hAnsi="Arial" w:cs="Arial"/>
                <w:b/>
                <w:spacing w:val="-2"/>
                <w:lang w:val="nl-BE"/>
              </w:rPr>
              <w:t xml:space="preserve"> kandidaatstellingen kunnen ten laatste tot 13 april 2024 12.00 uur digitaal worden ingediend.</w:t>
            </w:r>
          </w:p>
        </w:tc>
      </w:tr>
      <w:tr w:rsidR="00745690" w:rsidRPr="00755DE6" w14:paraId="41593AC2" w14:textId="77777777" w:rsidTr="000E3D25">
        <w:tc>
          <w:tcPr>
            <w:tcW w:w="15309" w:type="dxa"/>
            <w:gridSpan w:val="3"/>
          </w:tcPr>
          <w:p w14:paraId="450A9093" w14:textId="77777777" w:rsidR="00745690" w:rsidRPr="0075515A"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Onmiddellijk na het verstrijken van de termijn voor het indienen van de kandidatenlijsten, doe</w:t>
            </w:r>
            <w:r>
              <w:rPr>
                <w:rFonts w:ascii="Arial" w:hAnsi="Arial" w:cs="Arial"/>
                <w:spacing w:val="-2"/>
                <w:lang w:val="nl-BE"/>
              </w:rPr>
              <w:t>n</w:t>
            </w:r>
            <w:r w:rsidRPr="00C10CE9">
              <w:rPr>
                <w:rFonts w:ascii="Arial" w:hAnsi="Arial" w:cs="Arial"/>
                <w:spacing w:val="-2"/>
                <w:lang w:val="nl-BE"/>
              </w:rPr>
              <w:t xml:space="preserve"> de voorzitter van het collegehoofdbureau</w:t>
            </w:r>
            <w:r>
              <w:rPr>
                <w:rFonts w:ascii="Arial" w:hAnsi="Arial" w:cs="Arial"/>
                <w:spacing w:val="-2"/>
                <w:lang w:val="nl-BE"/>
              </w:rPr>
              <w:t xml:space="preserve"> en de kieskringhoofdbureaus A en B</w:t>
            </w:r>
            <w:r w:rsidRPr="00C10CE9">
              <w:rPr>
                <w:rFonts w:ascii="Arial" w:hAnsi="Arial" w:cs="Arial"/>
                <w:spacing w:val="-2"/>
                <w:lang w:val="nl-BE"/>
              </w:rPr>
              <w:t xml:space="preserve">, </w:t>
            </w:r>
            <w:r w:rsidRPr="007D08E8">
              <w:rPr>
                <w:rFonts w:ascii="Arial" w:hAnsi="Arial" w:cs="Arial"/>
                <w:spacing w:val="-2"/>
                <w:lang w:val="nl-BE"/>
              </w:rPr>
              <w:t>langs digitale weg</w:t>
            </w:r>
            <w:r w:rsidRPr="00C10CE9">
              <w:rPr>
                <w:rFonts w:ascii="Arial" w:hAnsi="Arial" w:cs="Arial"/>
                <w:spacing w:val="-2"/>
                <w:lang w:val="nl-BE"/>
              </w:rPr>
              <w:t xml:space="preserve">, een uittreksel uit </w:t>
            </w:r>
            <w:r w:rsidRPr="007D08E8">
              <w:rPr>
                <w:rFonts w:ascii="Arial" w:hAnsi="Arial" w:cs="Arial"/>
                <w:spacing w:val="-2"/>
                <w:lang w:val="nl-BE"/>
              </w:rPr>
              <w:t>alle ingediende lijsten</w:t>
            </w:r>
            <w:r w:rsidRPr="00C10CE9">
              <w:rPr>
                <w:rFonts w:ascii="Arial" w:hAnsi="Arial" w:cs="Arial"/>
                <w:spacing w:val="-2"/>
                <w:lang w:val="nl-BE"/>
              </w:rPr>
              <w:t xml:space="preserve"> toekomen </w:t>
            </w:r>
            <w:r w:rsidRPr="007D08E8">
              <w:rPr>
                <w:rFonts w:ascii="Arial" w:hAnsi="Arial" w:cs="Arial"/>
                <w:spacing w:val="-2"/>
                <w:lang w:val="nl-BE"/>
              </w:rPr>
              <w:t>aan de Minister van Binnenlandse Zaken</w:t>
            </w:r>
            <w:r w:rsidRPr="00C10CE9">
              <w:rPr>
                <w:rFonts w:ascii="Arial" w:hAnsi="Arial" w:cs="Arial"/>
                <w:spacing w:val="-2"/>
                <w:lang w:val="nl-BE"/>
              </w:rPr>
              <w:t xml:space="preserve"> teneinde de </w:t>
            </w:r>
            <w:r w:rsidRPr="00C10CE9">
              <w:rPr>
                <w:rFonts w:ascii="Arial" w:hAnsi="Arial" w:cs="Arial"/>
                <w:spacing w:val="-2"/>
                <w:lang w:val="nl-BE"/>
              </w:rPr>
              <w:lastRenderedPageBreak/>
              <w:t>schrapping uit te voeren van de kandidaten die op meer dan één lijst voor</w:t>
            </w:r>
            <w:r>
              <w:rPr>
                <w:rFonts w:ascii="Arial" w:hAnsi="Arial" w:cs="Arial"/>
                <w:spacing w:val="-2"/>
                <w:lang w:val="nl-BE"/>
              </w:rPr>
              <w:t xml:space="preserve">komen </w:t>
            </w:r>
            <w:r w:rsidRPr="00C10CE9">
              <w:rPr>
                <w:rFonts w:ascii="Arial" w:hAnsi="Arial" w:cs="Arial"/>
                <w:spacing w:val="-2"/>
                <w:lang w:val="nl-BE"/>
              </w:rPr>
              <w:t xml:space="preserve"> (W.V.E.P., art. 21, § 5, derde lid</w:t>
            </w:r>
            <w:r>
              <w:rPr>
                <w:rFonts w:ascii="Arial" w:hAnsi="Arial" w:cs="Arial"/>
                <w:spacing w:val="-2"/>
                <w:lang w:val="nl-BE"/>
              </w:rPr>
              <w:t>; KWB, art. 118, vijfde lid; V.VL.P.W.G.</w:t>
            </w:r>
            <w:r w:rsidRPr="00C10CE9">
              <w:rPr>
                <w:rFonts w:ascii="Arial" w:hAnsi="Arial" w:cs="Arial"/>
                <w:spacing w:val="-2"/>
                <w:lang w:val="nl-BE"/>
              </w:rPr>
              <w:t xml:space="preserve"> art.</w:t>
            </w:r>
            <w:r>
              <w:rPr>
                <w:rFonts w:ascii="Arial" w:hAnsi="Arial" w:cs="Arial"/>
                <w:spacing w:val="-2"/>
                <w:lang w:val="nl-BE"/>
              </w:rPr>
              <w:t>27 § 2</w:t>
            </w:r>
            <w:r w:rsidRPr="00C10CE9">
              <w:rPr>
                <w:rFonts w:ascii="Arial" w:hAnsi="Arial" w:cs="Arial"/>
                <w:spacing w:val="-2"/>
                <w:lang w:val="nl-BE"/>
              </w:rPr>
              <w:t>, tweede lid</w:t>
            </w:r>
            <w:r>
              <w:rPr>
                <w:rFonts w:ascii="Arial" w:hAnsi="Arial" w:cs="Arial"/>
                <w:spacing w:val="-2"/>
                <w:lang w:val="nl-BE"/>
              </w:rPr>
              <w:t xml:space="preserve"> </w:t>
            </w:r>
            <w:r w:rsidRPr="00285B9F">
              <w:rPr>
                <w:rFonts w:ascii="Arial" w:hAnsi="Arial" w:cs="Arial"/>
                <w:spacing w:val="-2"/>
                <w:lang w:val="nl-BE"/>
              </w:rPr>
              <w:t>W.B.H.P.</w:t>
            </w:r>
            <w:r>
              <w:rPr>
                <w:rFonts w:ascii="Arial" w:hAnsi="Arial" w:cs="Arial"/>
                <w:spacing w:val="-2"/>
                <w:lang w:val="nl-BE"/>
              </w:rPr>
              <w:t xml:space="preserve"> art 21 § 2, tweede lid</w:t>
            </w:r>
            <w:r w:rsidRPr="00285B9F">
              <w:rPr>
                <w:rFonts w:ascii="Arial" w:hAnsi="Arial" w:cs="Arial"/>
                <w:spacing w:val="-2"/>
                <w:lang w:val="nl-BE"/>
              </w:rPr>
              <w:t>; W.P.D.G., art.</w:t>
            </w:r>
            <w:r>
              <w:rPr>
                <w:rFonts w:ascii="Arial" w:hAnsi="Arial" w:cs="Arial"/>
                <w:spacing w:val="-2"/>
                <w:lang w:val="nl-BE"/>
              </w:rPr>
              <w:t xml:space="preserve"> 49 § 4</w:t>
            </w:r>
            <w:r w:rsidRPr="00C10CE9">
              <w:rPr>
                <w:rFonts w:ascii="Arial" w:hAnsi="Arial" w:cs="Arial"/>
                <w:spacing w:val="-2"/>
                <w:lang w:val="nl-BE"/>
              </w:rPr>
              <w:t>.).</w:t>
            </w:r>
          </w:p>
        </w:tc>
      </w:tr>
      <w:tr w:rsidR="00745690" w:rsidRPr="00755DE6" w14:paraId="266784AB" w14:textId="77777777" w:rsidTr="000E3D25">
        <w:tc>
          <w:tcPr>
            <w:tcW w:w="15309" w:type="dxa"/>
            <w:gridSpan w:val="3"/>
          </w:tcPr>
          <w:p w14:paraId="172FF8C6" w14:textId="77777777" w:rsidR="00745690" w:rsidRPr="0075515A" w:rsidRDefault="00745690" w:rsidP="00A33008">
            <w:pPr>
              <w:spacing w:after="120" w:line="264" w:lineRule="auto"/>
              <w:ind w:left="0"/>
              <w:jc w:val="both"/>
              <w:rPr>
                <w:rFonts w:ascii="Arial" w:hAnsi="Arial" w:cs="Arial"/>
                <w:spacing w:val="-2"/>
                <w:lang w:val="nl-BE"/>
              </w:rPr>
            </w:pPr>
            <w:r>
              <w:rPr>
                <w:rFonts w:ascii="Arial" w:hAnsi="Arial" w:cs="Arial"/>
                <w:spacing w:val="-2"/>
                <w:lang w:val="nl-BE"/>
              </w:rPr>
              <w:lastRenderedPageBreak/>
              <w:t>D</w:t>
            </w:r>
            <w:r w:rsidRPr="00C10CE9">
              <w:rPr>
                <w:rFonts w:ascii="Arial" w:hAnsi="Arial" w:cs="Arial"/>
                <w:spacing w:val="-2"/>
                <w:lang w:val="nl-BE"/>
              </w:rPr>
              <w:t>e kandidaten en de kiezers die de voordrachten van kandidaten hebben ingeleverd,</w:t>
            </w:r>
            <w:r>
              <w:rPr>
                <w:rFonts w:ascii="Arial" w:hAnsi="Arial" w:cs="Arial"/>
                <w:spacing w:val="-2"/>
                <w:lang w:val="nl-BE"/>
              </w:rPr>
              <w:t xml:space="preserve"> mogen</w:t>
            </w:r>
            <w:r w:rsidRPr="00C10CE9">
              <w:rPr>
                <w:rFonts w:ascii="Arial" w:hAnsi="Arial" w:cs="Arial"/>
                <w:spacing w:val="-2"/>
                <w:lang w:val="nl-BE"/>
              </w:rPr>
              <w:t xml:space="preserve"> ter plaatse </w:t>
            </w:r>
            <w:r w:rsidRPr="007D08E8">
              <w:rPr>
                <w:rFonts w:ascii="Arial" w:hAnsi="Arial" w:cs="Arial"/>
                <w:spacing w:val="-2"/>
                <w:lang w:val="nl-BE"/>
              </w:rPr>
              <w:t>inzage</w:t>
            </w:r>
            <w:r w:rsidRPr="00C10CE9">
              <w:rPr>
                <w:rFonts w:ascii="Arial" w:hAnsi="Arial" w:cs="Arial"/>
                <w:spacing w:val="-2"/>
                <w:lang w:val="nl-BE"/>
              </w:rPr>
              <w:t xml:space="preserve"> </w:t>
            </w:r>
            <w:r w:rsidRPr="007D08E8">
              <w:rPr>
                <w:rFonts w:ascii="Arial" w:hAnsi="Arial" w:cs="Arial"/>
                <w:spacing w:val="-2"/>
                <w:lang w:val="nl-BE"/>
              </w:rPr>
              <w:t>nemen</w:t>
            </w:r>
            <w:r w:rsidRPr="00C10CE9">
              <w:rPr>
                <w:rFonts w:ascii="Arial" w:hAnsi="Arial" w:cs="Arial"/>
                <w:spacing w:val="-2"/>
                <w:lang w:val="nl-BE"/>
              </w:rPr>
              <w:t xml:space="preserve"> van alle ingediende voordrachten en schriftelijk hun </w:t>
            </w:r>
            <w:r w:rsidRPr="007D08E8">
              <w:rPr>
                <w:rFonts w:ascii="Arial" w:hAnsi="Arial" w:cs="Arial"/>
                <w:spacing w:val="-2"/>
                <w:lang w:val="nl-BE"/>
              </w:rPr>
              <w:t>opmerkingen</w:t>
            </w:r>
            <w:r w:rsidRPr="00C10CE9">
              <w:rPr>
                <w:rFonts w:ascii="Arial" w:hAnsi="Arial" w:cs="Arial"/>
                <w:spacing w:val="-2"/>
                <w:lang w:val="nl-BE"/>
              </w:rPr>
              <w:t xml:space="preserve"> aan het collegehoofdbureau</w:t>
            </w:r>
            <w:r>
              <w:rPr>
                <w:rFonts w:ascii="Arial" w:hAnsi="Arial" w:cs="Arial"/>
                <w:spacing w:val="-2"/>
                <w:lang w:val="nl-BE"/>
              </w:rPr>
              <w:t xml:space="preserve"> en de kieskringhoofdbureau</w:t>
            </w:r>
            <w:r w:rsidRPr="00C10CE9">
              <w:rPr>
                <w:rFonts w:ascii="Arial" w:hAnsi="Arial" w:cs="Arial"/>
                <w:spacing w:val="-2"/>
                <w:lang w:val="nl-BE"/>
              </w:rPr>
              <w:t xml:space="preserve"> meedelen  (W.V.E.P., art. 22</w:t>
            </w:r>
            <w:r>
              <w:rPr>
                <w:rFonts w:ascii="Arial" w:hAnsi="Arial" w:cs="Arial"/>
                <w:spacing w:val="-2"/>
                <w:lang w:val="nl-BE"/>
              </w:rPr>
              <w:t xml:space="preserve">;  </w:t>
            </w:r>
            <w:r w:rsidRPr="003C4E8D">
              <w:rPr>
                <w:rFonts w:ascii="Arial" w:hAnsi="Arial" w:cs="Arial"/>
                <w:spacing w:val="-2"/>
                <w:lang w:val="nl-BE"/>
              </w:rPr>
              <w:t xml:space="preserve">KWB, art. </w:t>
            </w:r>
            <w:r>
              <w:rPr>
                <w:rFonts w:ascii="Arial" w:hAnsi="Arial" w:cs="Arial"/>
                <w:spacing w:val="-2"/>
                <w:lang w:val="nl-BE"/>
              </w:rPr>
              <w:t>119, eerste en tweede lid;  V.VL.P.W.G.</w:t>
            </w:r>
            <w:r w:rsidRPr="00C10CE9">
              <w:rPr>
                <w:rFonts w:ascii="Arial" w:hAnsi="Arial" w:cs="Arial"/>
                <w:spacing w:val="-2"/>
                <w:lang w:val="nl-BE"/>
              </w:rPr>
              <w:t xml:space="preserve"> art.</w:t>
            </w:r>
            <w:r>
              <w:rPr>
                <w:rFonts w:ascii="Arial" w:hAnsi="Arial" w:cs="Arial"/>
                <w:spacing w:val="-2"/>
                <w:lang w:val="nl-BE"/>
              </w:rPr>
              <w:t xml:space="preserve"> 15 § 1</w:t>
            </w:r>
            <w:r w:rsidRPr="00C10CE9">
              <w:rPr>
                <w:rFonts w:ascii="Arial" w:hAnsi="Arial" w:cs="Arial"/>
                <w:spacing w:val="-2"/>
                <w:lang w:val="nl-BE"/>
              </w:rPr>
              <w:t>, tweede lid</w:t>
            </w:r>
            <w:r>
              <w:rPr>
                <w:rFonts w:ascii="Arial" w:hAnsi="Arial" w:cs="Arial"/>
                <w:spacing w:val="-2"/>
                <w:lang w:val="nl-BE"/>
              </w:rPr>
              <w:t xml:space="preserve"> </w:t>
            </w:r>
            <w:r w:rsidRPr="00285B9F">
              <w:rPr>
                <w:rFonts w:ascii="Arial" w:hAnsi="Arial" w:cs="Arial"/>
                <w:spacing w:val="-2"/>
                <w:lang w:val="nl-BE"/>
              </w:rPr>
              <w:t>W.B.H.P.</w:t>
            </w:r>
            <w:r>
              <w:rPr>
                <w:rFonts w:ascii="Arial" w:hAnsi="Arial" w:cs="Arial"/>
                <w:spacing w:val="-2"/>
                <w:lang w:val="nl-BE"/>
              </w:rPr>
              <w:t xml:space="preserve"> art 12, tweede lid</w:t>
            </w:r>
            <w:r w:rsidRPr="00285B9F">
              <w:rPr>
                <w:rFonts w:ascii="Arial" w:hAnsi="Arial" w:cs="Arial"/>
                <w:spacing w:val="-2"/>
                <w:lang w:val="nl-BE"/>
              </w:rPr>
              <w:t>; W.P.D.G., art.</w:t>
            </w:r>
            <w:r>
              <w:rPr>
                <w:rFonts w:ascii="Arial" w:hAnsi="Arial" w:cs="Arial"/>
                <w:spacing w:val="-2"/>
                <w:lang w:val="nl-BE"/>
              </w:rPr>
              <w:t xml:space="preserve"> 24</w:t>
            </w:r>
            <w:r w:rsidRPr="007D08E8">
              <w:rPr>
                <w:rFonts w:ascii="Arial" w:hAnsi="Arial" w:cs="Arial"/>
                <w:spacing w:val="-2"/>
                <w:lang w:val="nl-BE"/>
              </w:rPr>
              <w:t>).</w:t>
            </w:r>
          </w:p>
        </w:tc>
      </w:tr>
      <w:tr w:rsidR="006F68D5" w:rsidRPr="00755DE6" w14:paraId="19EB22D9" w14:textId="77777777" w:rsidTr="00A33008">
        <w:tc>
          <w:tcPr>
            <w:tcW w:w="15309" w:type="dxa"/>
            <w:gridSpan w:val="3"/>
            <w:shd w:val="clear" w:color="auto" w:fill="E2EFD9" w:themeFill="accent6" w:themeFillTint="33"/>
          </w:tcPr>
          <w:p w14:paraId="62C6F6A8" w14:textId="04C5C34D" w:rsidR="006F68D5" w:rsidRPr="00F40870" w:rsidRDefault="00C54E0E" w:rsidP="00745690">
            <w:pPr>
              <w:spacing w:after="120" w:line="264" w:lineRule="auto"/>
              <w:ind w:left="0"/>
              <w:rPr>
                <w:rFonts w:ascii="Arial" w:hAnsi="Arial" w:cs="Arial"/>
                <w:b/>
                <w:color w:val="76923C"/>
                <w:spacing w:val="-2"/>
                <w:lang w:val="nl-BE"/>
              </w:rPr>
            </w:pPr>
            <w:r>
              <w:rPr>
                <w:rFonts w:ascii="Arial" w:hAnsi="Arial" w:cs="Arial"/>
                <w:b/>
                <w:color w:val="76923C"/>
                <w:spacing w:val="-2"/>
                <w:u w:val="single"/>
                <w:lang w:val="nl-BE"/>
              </w:rPr>
              <w:t>M</w:t>
            </w:r>
            <w:r w:rsidR="006F68D5" w:rsidRPr="00F40870">
              <w:rPr>
                <w:rFonts w:ascii="Arial" w:hAnsi="Arial" w:cs="Arial"/>
                <w:b/>
                <w:color w:val="76923C"/>
                <w:spacing w:val="-2"/>
                <w:u w:val="single"/>
                <w:lang w:val="nl-BE"/>
              </w:rPr>
              <w:t xml:space="preserve">aandag </w:t>
            </w:r>
            <w:r w:rsidR="006F68D5">
              <w:rPr>
                <w:rFonts w:ascii="Arial" w:hAnsi="Arial" w:cs="Arial"/>
                <w:b/>
                <w:color w:val="76923C"/>
                <w:spacing w:val="-2"/>
                <w:u w:val="single"/>
                <w:lang w:val="nl-BE"/>
              </w:rPr>
              <w:t>15 april 2024</w:t>
            </w:r>
            <w:r w:rsidR="006F68D5" w:rsidRPr="00F40870">
              <w:rPr>
                <w:rFonts w:ascii="Arial" w:hAnsi="Arial" w:cs="Arial"/>
                <w:b/>
                <w:color w:val="76923C"/>
                <w:spacing w:val="-2"/>
                <w:lang w:val="nl-BE"/>
              </w:rPr>
              <w:t xml:space="preserve"> </w:t>
            </w:r>
          </w:p>
          <w:p w14:paraId="05F16CE4" w14:textId="77777777" w:rsidR="006F68D5" w:rsidRPr="00E32806" w:rsidRDefault="006F68D5" w:rsidP="00745690">
            <w:pPr>
              <w:spacing w:after="120" w:line="264" w:lineRule="auto"/>
              <w:ind w:left="0"/>
              <w:rPr>
                <w:rFonts w:ascii="Arial" w:hAnsi="Arial" w:cs="Arial"/>
                <w:spacing w:val="-2"/>
                <w:lang w:val="nl-BE"/>
              </w:rPr>
            </w:pPr>
            <w:r w:rsidRPr="00F40870">
              <w:rPr>
                <w:rFonts w:ascii="Arial" w:hAnsi="Arial" w:cs="Arial"/>
                <w:b/>
                <w:color w:val="76923C"/>
                <w:spacing w:val="-2"/>
                <w:lang w:val="nl-BE"/>
              </w:rPr>
              <w:t>(55</w:t>
            </w:r>
            <w:r w:rsidRPr="00F40870">
              <w:rPr>
                <w:rFonts w:ascii="Arial" w:hAnsi="Arial" w:cs="Arial"/>
                <w:b/>
                <w:color w:val="76923C"/>
                <w:spacing w:val="-2"/>
                <w:vertAlign w:val="superscript"/>
                <w:lang w:val="nl-BE"/>
              </w:rPr>
              <w:t>e</w:t>
            </w:r>
            <w:r w:rsidRPr="00F40870">
              <w:rPr>
                <w:rFonts w:ascii="Arial" w:hAnsi="Arial" w:cs="Arial"/>
                <w:b/>
                <w:color w:val="76923C"/>
                <w:spacing w:val="-2"/>
                <w:lang w:val="nl-BE"/>
              </w:rPr>
              <w:t xml:space="preserve"> dag vóór de verkiezing)</w:t>
            </w:r>
          </w:p>
        </w:tc>
      </w:tr>
      <w:tr w:rsidR="00745690" w:rsidRPr="00755DE6" w14:paraId="0364F1A8" w14:textId="77777777" w:rsidTr="000E3D25">
        <w:tc>
          <w:tcPr>
            <w:tcW w:w="15309" w:type="dxa"/>
            <w:gridSpan w:val="3"/>
          </w:tcPr>
          <w:p w14:paraId="6CA4A543" w14:textId="77777777" w:rsidR="00745690" w:rsidRPr="00E32806" w:rsidRDefault="00745690" w:rsidP="00A33008">
            <w:pPr>
              <w:spacing w:after="120" w:line="264" w:lineRule="auto"/>
              <w:ind w:left="0"/>
              <w:jc w:val="both"/>
              <w:rPr>
                <w:rFonts w:ascii="Arial" w:hAnsi="Arial" w:cs="Arial"/>
                <w:spacing w:val="-2"/>
                <w:lang w:val="nl-BE"/>
              </w:rPr>
            </w:pPr>
            <w:r w:rsidRPr="009741EA">
              <w:rPr>
                <w:rFonts w:ascii="Arial" w:hAnsi="Arial" w:cs="Arial"/>
                <w:spacing w:val="-2"/>
                <w:lang w:val="nl-BE"/>
              </w:rPr>
              <w:t>Tussen 13 en 16 uur, laatste termijn gedurende dewelke de kandidaten en de kiezers die de voordrachten van kandidaten hebben ingeleverd ter plaatse inzage mogen nemen van alle ingediende voordrachten en schriftelijk hun opmerkingen aan het collegehoofdbureau en de kieskringhoofdbureaus mogen meedelen  (W.V.E.P., art. 22; KWB, art. 119, derde lid</w:t>
            </w:r>
            <w:r>
              <w:rPr>
                <w:rFonts w:ascii="Arial" w:hAnsi="Arial" w:cs="Arial"/>
                <w:spacing w:val="-2"/>
                <w:lang w:val="nl-BE"/>
              </w:rPr>
              <w:t xml:space="preserve">; </w:t>
            </w:r>
            <w:r w:rsidRPr="009741EA">
              <w:rPr>
                <w:rFonts w:ascii="Arial" w:hAnsi="Arial" w:cs="Arial"/>
                <w:spacing w:val="-2"/>
                <w:lang w:val="nl-BE"/>
              </w:rPr>
              <w:t xml:space="preserve"> V.VL.P.W.G., art. 15, § 1; W.B.H.P., art. 12, § 1; W.P.D.G. art.24, § 1).</w:t>
            </w:r>
          </w:p>
        </w:tc>
      </w:tr>
      <w:tr w:rsidR="00745690" w:rsidRPr="00755DE6" w14:paraId="51FAB756" w14:textId="77777777" w:rsidTr="000E3D25">
        <w:tc>
          <w:tcPr>
            <w:tcW w:w="5103" w:type="dxa"/>
          </w:tcPr>
          <w:p w14:paraId="52976650" w14:textId="77777777" w:rsidR="00745690" w:rsidRPr="00C10CE9" w:rsidRDefault="00745690" w:rsidP="00A33008">
            <w:pPr>
              <w:spacing w:after="120" w:line="264" w:lineRule="auto"/>
              <w:ind w:left="0"/>
              <w:jc w:val="both"/>
              <w:rPr>
                <w:rFonts w:ascii="Arial" w:hAnsi="Arial" w:cs="Arial"/>
                <w:spacing w:val="-2"/>
                <w:lang w:val="nl-BE"/>
              </w:rPr>
            </w:pPr>
            <w:r w:rsidRPr="00C10CE9">
              <w:rPr>
                <w:rFonts w:ascii="Arial" w:hAnsi="Arial" w:cs="Arial"/>
                <w:spacing w:val="-2"/>
                <w:u w:val="single"/>
                <w:lang w:val="nl-BE"/>
              </w:rPr>
              <w:t>Om 16 uur sluit het collegehoofdbureau de kandidatenlijsten voorlopig af</w:t>
            </w:r>
            <w:r w:rsidRPr="007D08E8">
              <w:rPr>
                <w:rFonts w:ascii="Arial" w:hAnsi="Arial" w:cs="Arial"/>
                <w:spacing w:val="-2"/>
                <w:u w:val="single"/>
                <w:lang w:val="nl-BE"/>
              </w:rPr>
              <w:t xml:space="preserve">  (W.V.E.P., art. 22).</w:t>
            </w:r>
          </w:p>
        </w:tc>
        <w:tc>
          <w:tcPr>
            <w:tcW w:w="5103" w:type="dxa"/>
          </w:tcPr>
          <w:p w14:paraId="153CF251" w14:textId="77777777" w:rsidR="00745690" w:rsidRPr="007D08E8" w:rsidRDefault="00745690" w:rsidP="00A33008">
            <w:pPr>
              <w:spacing w:after="120" w:line="264" w:lineRule="auto"/>
              <w:ind w:left="0"/>
              <w:jc w:val="both"/>
              <w:rPr>
                <w:rFonts w:ascii="Arial" w:hAnsi="Arial" w:cs="Arial"/>
                <w:spacing w:val="-2"/>
                <w:u w:val="single"/>
                <w:lang w:val="nl-BE"/>
              </w:rPr>
            </w:pPr>
            <w:r w:rsidRPr="007D08E8">
              <w:rPr>
                <w:rFonts w:ascii="Arial" w:hAnsi="Arial" w:cs="Arial"/>
                <w:spacing w:val="-2"/>
                <w:u w:val="single"/>
                <w:lang w:val="nl-BE"/>
              </w:rPr>
              <w:t xml:space="preserve">Om 16 uur sluit de voorzitter van het kieskringhoofdbureau A voorlopig de kandidatenlijsten af (KWB, art. 119, laatste lid). </w:t>
            </w:r>
          </w:p>
          <w:p w14:paraId="5E28CC70" w14:textId="77777777" w:rsidR="00745690" w:rsidRPr="00373722" w:rsidRDefault="00745690" w:rsidP="00A33008">
            <w:pPr>
              <w:spacing w:after="120" w:line="264" w:lineRule="auto"/>
              <w:ind w:left="0"/>
              <w:jc w:val="both"/>
              <w:rPr>
                <w:rFonts w:ascii="Arial" w:hAnsi="Arial" w:cs="Arial"/>
                <w:spacing w:val="-2"/>
                <w:lang w:val="nl-BE"/>
              </w:rPr>
            </w:pPr>
          </w:p>
        </w:tc>
        <w:tc>
          <w:tcPr>
            <w:tcW w:w="5103" w:type="dxa"/>
          </w:tcPr>
          <w:p w14:paraId="1FF34069" w14:textId="31E20A2F" w:rsidR="00745690" w:rsidRPr="00373722" w:rsidRDefault="00745690" w:rsidP="00A33008">
            <w:pPr>
              <w:spacing w:after="120" w:line="264" w:lineRule="auto"/>
              <w:ind w:left="1080"/>
              <w:jc w:val="both"/>
              <w:rPr>
                <w:rFonts w:ascii="Arial" w:hAnsi="Arial" w:cs="Arial"/>
                <w:spacing w:val="-2"/>
                <w:lang w:val="nl-BE"/>
              </w:rPr>
            </w:pPr>
            <w:r w:rsidRPr="00C10CE9">
              <w:rPr>
                <w:rFonts w:ascii="Arial" w:hAnsi="Arial" w:cs="Arial"/>
                <w:spacing w:val="-2"/>
                <w:u w:val="single"/>
                <w:lang w:val="nl-BE"/>
              </w:rPr>
              <w:t>Om 16 uur sluit het hoofdbureau van de kieskring de kandidatenlijst voorlopig af</w:t>
            </w:r>
            <w:r>
              <w:rPr>
                <w:rFonts w:ascii="Arial" w:hAnsi="Arial" w:cs="Arial"/>
                <w:spacing w:val="-2"/>
                <w:u w:val="single"/>
                <w:lang w:val="nl-BE"/>
              </w:rPr>
              <w:t xml:space="preserve"> </w:t>
            </w:r>
            <w:r>
              <w:rPr>
                <w:rFonts w:ascii="Arial" w:hAnsi="Arial" w:cs="Arial"/>
                <w:spacing w:val="-2"/>
                <w:lang w:val="nl-BE"/>
              </w:rPr>
              <w:t>V.VL.P.W.G.</w:t>
            </w:r>
            <w:r w:rsidRPr="00C10CE9">
              <w:rPr>
                <w:rFonts w:ascii="Arial" w:hAnsi="Arial" w:cs="Arial"/>
                <w:spacing w:val="-2"/>
                <w:lang w:val="nl-BE"/>
              </w:rPr>
              <w:t xml:space="preserve"> art.</w:t>
            </w:r>
            <w:r>
              <w:rPr>
                <w:rFonts w:ascii="Arial" w:hAnsi="Arial" w:cs="Arial"/>
                <w:spacing w:val="-2"/>
                <w:lang w:val="nl-BE"/>
              </w:rPr>
              <w:t xml:space="preserve"> 15 § 1</w:t>
            </w:r>
            <w:r w:rsidRPr="00C10CE9">
              <w:rPr>
                <w:rFonts w:ascii="Arial" w:hAnsi="Arial" w:cs="Arial"/>
                <w:spacing w:val="-2"/>
                <w:lang w:val="nl-BE"/>
              </w:rPr>
              <w:t>, tweede lid</w:t>
            </w:r>
            <w:r>
              <w:rPr>
                <w:rFonts w:ascii="Arial" w:hAnsi="Arial" w:cs="Arial"/>
                <w:spacing w:val="-2"/>
                <w:lang w:val="nl-BE"/>
              </w:rPr>
              <w:t xml:space="preserve"> </w:t>
            </w:r>
            <w:r w:rsidRPr="00285B9F">
              <w:rPr>
                <w:rFonts w:ascii="Arial" w:hAnsi="Arial" w:cs="Arial"/>
                <w:spacing w:val="-2"/>
                <w:lang w:val="nl-BE"/>
              </w:rPr>
              <w:t>W.B.H.P.</w:t>
            </w:r>
            <w:r>
              <w:rPr>
                <w:rFonts w:ascii="Arial" w:hAnsi="Arial" w:cs="Arial"/>
                <w:spacing w:val="-2"/>
                <w:lang w:val="nl-BE"/>
              </w:rPr>
              <w:t xml:space="preserve"> art 12 § 1, tweede lid</w:t>
            </w:r>
            <w:r w:rsidRPr="00285B9F">
              <w:rPr>
                <w:rFonts w:ascii="Arial" w:hAnsi="Arial" w:cs="Arial"/>
                <w:spacing w:val="-2"/>
                <w:lang w:val="nl-BE"/>
              </w:rPr>
              <w:t>; W.P.D.G., art.</w:t>
            </w:r>
            <w:r>
              <w:rPr>
                <w:rFonts w:ascii="Arial" w:hAnsi="Arial" w:cs="Arial"/>
                <w:spacing w:val="-2"/>
                <w:lang w:val="nl-BE"/>
              </w:rPr>
              <w:t xml:space="preserve"> 24 § 1</w:t>
            </w:r>
            <w:r w:rsidRPr="00C10CE9">
              <w:rPr>
                <w:rFonts w:ascii="Arial" w:hAnsi="Arial" w:cs="Arial"/>
                <w:spacing w:val="-2"/>
                <w:lang w:val="nl-BE"/>
              </w:rPr>
              <w:t>).</w:t>
            </w:r>
          </w:p>
        </w:tc>
      </w:tr>
      <w:tr w:rsidR="00745690" w:rsidRPr="00755DE6" w14:paraId="48466E74" w14:textId="77777777" w:rsidTr="000E3D25">
        <w:tc>
          <w:tcPr>
            <w:tcW w:w="15309" w:type="dxa"/>
            <w:gridSpan w:val="3"/>
          </w:tcPr>
          <w:p w14:paraId="1A584B1E" w14:textId="77777777" w:rsidR="00745690" w:rsidRPr="00E32806"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De aanpassingen die aangebracht worden aan de lijsten moeten langs digitale weg meegedeeld worden aan de Federale Overheidsdienst Binnenlandse Zaken (</w:t>
            </w:r>
            <w:proofErr w:type="spellStart"/>
            <w:r w:rsidRPr="00784FCE">
              <w:rPr>
                <w:rFonts w:ascii="Arial" w:hAnsi="Arial" w:cs="Arial"/>
                <w:spacing w:val="-2"/>
                <w:lang w:val="nl-BE"/>
              </w:rPr>
              <w:t>FODBiZa</w:t>
            </w:r>
            <w:proofErr w:type="spellEnd"/>
            <w:r w:rsidRPr="00784FCE">
              <w:rPr>
                <w:rFonts w:ascii="Arial" w:hAnsi="Arial" w:cs="Arial"/>
                <w:spacing w:val="-2"/>
                <w:lang w:val="nl-BE"/>
              </w:rPr>
              <w:t xml:space="preserve">). </w:t>
            </w:r>
            <w:r w:rsidRPr="009741EA">
              <w:rPr>
                <w:rFonts w:ascii="Arial" w:hAnsi="Arial" w:cs="Arial"/>
                <w:spacing w:val="-2"/>
                <w:lang w:val="nl-BE"/>
              </w:rPr>
              <w:t>(W.V.E.P., art. 22; KWB, art. 119</w:t>
            </w:r>
            <w:r>
              <w:rPr>
                <w:rFonts w:ascii="Arial" w:hAnsi="Arial" w:cs="Arial"/>
                <w:spacing w:val="-2"/>
                <w:lang w:val="nl-BE"/>
              </w:rPr>
              <w:t xml:space="preserve">, laatste lid; </w:t>
            </w:r>
            <w:r w:rsidRPr="009741EA">
              <w:rPr>
                <w:rFonts w:ascii="Arial" w:hAnsi="Arial" w:cs="Arial"/>
                <w:spacing w:val="-2"/>
                <w:lang w:val="nl-BE"/>
              </w:rPr>
              <w:t xml:space="preserve"> V.VL.P.W.G., art. 15, § 1</w:t>
            </w:r>
            <w:r>
              <w:rPr>
                <w:rFonts w:ascii="Arial" w:hAnsi="Arial" w:cs="Arial"/>
                <w:spacing w:val="-2"/>
                <w:lang w:val="nl-BE"/>
              </w:rPr>
              <w:t>, tweede lid</w:t>
            </w:r>
            <w:r w:rsidRPr="009741EA">
              <w:rPr>
                <w:rFonts w:ascii="Arial" w:hAnsi="Arial" w:cs="Arial"/>
                <w:spacing w:val="-2"/>
                <w:lang w:val="nl-BE"/>
              </w:rPr>
              <w:t>; W.B.H.P., art. 12, § 1</w:t>
            </w:r>
            <w:r>
              <w:rPr>
                <w:rFonts w:ascii="Arial" w:hAnsi="Arial" w:cs="Arial"/>
                <w:spacing w:val="-2"/>
                <w:lang w:val="nl-BE"/>
              </w:rPr>
              <w:t>, tweede lid</w:t>
            </w:r>
            <w:r w:rsidRPr="009741EA">
              <w:rPr>
                <w:rFonts w:ascii="Arial" w:hAnsi="Arial" w:cs="Arial"/>
                <w:spacing w:val="-2"/>
                <w:lang w:val="nl-BE"/>
              </w:rPr>
              <w:t>; W.P.D.G. art.24, § 1).</w:t>
            </w:r>
          </w:p>
        </w:tc>
      </w:tr>
      <w:tr w:rsidR="00745690" w:rsidRPr="00755DE6" w14:paraId="40BD4F83" w14:textId="77777777" w:rsidTr="000E3D25">
        <w:tc>
          <w:tcPr>
            <w:tcW w:w="15309" w:type="dxa"/>
            <w:gridSpan w:val="3"/>
          </w:tcPr>
          <w:p w14:paraId="51082697" w14:textId="77777777" w:rsidR="00745690" w:rsidRPr="00373722"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Wanneer het collegehoofdbureau</w:t>
            </w:r>
            <w:r>
              <w:rPr>
                <w:rFonts w:ascii="Arial" w:hAnsi="Arial" w:cs="Arial"/>
                <w:spacing w:val="-2"/>
                <w:lang w:val="nl-BE"/>
              </w:rPr>
              <w:t xml:space="preserve"> (of het hoofdbureau van de kieskring)</w:t>
            </w:r>
            <w:r w:rsidRPr="00C10CE9">
              <w:rPr>
                <w:rFonts w:ascii="Arial" w:hAnsi="Arial" w:cs="Arial"/>
                <w:spacing w:val="-2"/>
                <w:lang w:val="nl-BE"/>
              </w:rPr>
              <w:t xml:space="preserve"> de voordracht van </w:t>
            </w:r>
            <w:r w:rsidRPr="00C24949">
              <w:rPr>
                <w:rFonts w:ascii="Arial" w:hAnsi="Arial" w:cs="Arial"/>
                <w:spacing w:val="-2"/>
                <w:lang w:val="nl-BE"/>
              </w:rPr>
              <w:t xml:space="preserve">bepaalde kandidaten </w:t>
            </w:r>
            <w:r w:rsidRPr="00E514B9">
              <w:rPr>
                <w:rFonts w:ascii="Arial" w:hAnsi="Arial" w:cs="Arial"/>
                <w:spacing w:val="-2"/>
                <w:u w:val="single"/>
                <w:lang w:val="nl-BE"/>
              </w:rPr>
              <w:t xml:space="preserve">onregelmatig </w:t>
            </w:r>
            <w:r w:rsidRPr="00C10CE9">
              <w:rPr>
                <w:rFonts w:ascii="Arial" w:hAnsi="Arial" w:cs="Arial"/>
                <w:spacing w:val="-2"/>
                <w:lang w:val="nl-BE"/>
              </w:rPr>
              <w:t>verklaart, worden de redenen van die beslissing in het proces-verbaal opgenomen en wordt onmiddellijk een uittreksel hieruit, met de woordelijke opgave van de aangevoerde redenen, bij aangetekende brief toegezonden aan de kiezer of de kandidaat die de akte waarop de afgewezen kandidaten voorkomen heeft ingeleverd  (W.V.E.P., art. 22</w:t>
            </w:r>
            <w:r>
              <w:rPr>
                <w:rFonts w:ascii="Arial" w:hAnsi="Arial" w:cs="Arial"/>
                <w:spacing w:val="-2"/>
                <w:lang w:val="nl-BE"/>
              </w:rPr>
              <w:t xml:space="preserve">; </w:t>
            </w:r>
            <w:r w:rsidRPr="009741EA">
              <w:rPr>
                <w:rFonts w:ascii="Arial" w:hAnsi="Arial" w:cs="Arial"/>
                <w:spacing w:val="-2"/>
                <w:lang w:val="nl-BE"/>
              </w:rPr>
              <w:t>KWB, art. 119, derde lid</w:t>
            </w:r>
            <w:r>
              <w:rPr>
                <w:rFonts w:ascii="Arial" w:hAnsi="Arial" w:cs="Arial"/>
                <w:spacing w:val="-2"/>
                <w:lang w:val="nl-BE"/>
              </w:rPr>
              <w:t xml:space="preserve">; </w:t>
            </w:r>
            <w:r w:rsidRPr="009741EA">
              <w:rPr>
                <w:rFonts w:ascii="Arial" w:hAnsi="Arial" w:cs="Arial"/>
                <w:spacing w:val="-2"/>
                <w:lang w:val="nl-BE"/>
              </w:rPr>
              <w:t xml:space="preserve"> V.VL.P.W.G., art. 15, § 1; W.B.H.P., art. 12, § 1; W.P.D.G. art.24, § 1</w:t>
            </w:r>
            <w:r w:rsidRPr="00C10CE9">
              <w:rPr>
                <w:rFonts w:ascii="Arial" w:hAnsi="Arial" w:cs="Arial"/>
                <w:spacing w:val="-2"/>
                <w:lang w:val="nl-BE"/>
              </w:rPr>
              <w:t>).</w:t>
            </w:r>
          </w:p>
        </w:tc>
      </w:tr>
      <w:tr w:rsidR="00745690" w:rsidRPr="00755DE6" w14:paraId="52F3AEAE" w14:textId="77777777" w:rsidTr="000E3D25">
        <w:tc>
          <w:tcPr>
            <w:tcW w:w="15309" w:type="dxa"/>
            <w:gridSpan w:val="3"/>
          </w:tcPr>
          <w:p w14:paraId="39A03A91" w14:textId="77777777" w:rsidR="00745690" w:rsidRPr="00373722"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Wanneer de </w:t>
            </w:r>
            <w:r w:rsidRPr="00E514B9">
              <w:rPr>
                <w:rFonts w:ascii="Arial" w:hAnsi="Arial" w:cs="Arial"/>
                <w:spacing w:val="-2"/>
                <w:u w:val="single"/>
                <w:lang w:val="nl-BE"/>
              </w:rPr>
              <w:t xml:space="preserve">onverkiesbaarheid </w:t>
            </w:r>
            <w:r w:rsidRPr="00C24949">
              <w:rPr>
                <w:rFonts w:ascii="Arial" w:hAnsi="Arial" w:cs="Arial"/>
                <w:spacing w:val="-2"/>
                <w:lang w:val="nl-BE"/>
              </w:rPr>
              <w:t>van een kandidaat</w:t>
            </w:r>
            <w:r w:rsidRPr="00C10CE9">
              <w:rPr>
                <w:rFonts w:ascii="Arial" w:hAnsi="Arial" w:cs="Arial"/>
                <w:spacing w:val="-2"/>
                <w:lang w:val="nl-BE"/>
              </w:rPr>
              <w:t xml:space="preserve"> als reden is aangevoerd wordt het uittreksel uit het proces-verbaal op dezelfde wijze ook aan die kandidaat gestuurd ingeleverd  (W.V.E.P., art. 22</w:t>
            </w:r>
            <w:r>
              <w:rPr>
                <w:rFonts w:ascii="Arial" w:hAnsi="Arial" w:cs="Arial"/>
                <w:spacing w:val="-2"/>
                <w:lang w:val="nl-BE"/>
              </w:rPr>
              <w:t xml:space="preserve">; </w:t>
            </w:r>
            <w:r w:rsidRPr="009741EA">
              <w:rPr>
                <w:rFonts w:ascii="Arial" w:hAnsi="Arial" w:cs="Arial"/>
                <w:spacing w:val="-2"/>
                <w:lang w:val="nl-BE"/>
              </w:rPr>
              <w:t>KWB, art. 119, derde lid</w:t>
            </w:r>
            <w:r>
              <w:rPr>
                <w:rFonts w:ascii="Arial" w:hAnsi="Arial" w:cs="Arial"/>
                <w:spacing w:val="-2"/>
                <w:lang w:val="nl-BE"/>
              </w:rPr>
              <w:t xml:space="preserve">; </w:t>
            </w:r>
            <w:r w:rsidRPr="009741EA">
              <w:rPr>
                <w:rFonts w:ascii="Arial" w:hAnsi="Arial" w:cs="Arial"/>
                <w:spacing w:val="-2"/>
                <w:lang w:val="nl-BE"/>
              </w:rPr>
              <w:t xml:space="preserve"> V.VL.P.W.G., art. 15, § 1; W.B.H.P., art. 12, § 1; W.P.D.G. art.24, § 1</w:t>
            </w:r>
            <w:r w:rsidRPr="00C10CE9">
              <w:rPr>
                <w:rFonts w:ascii="Arial" w:hAnsi="Arial" w:cs="Arial"/>
                <w:spacing w:val="-2"/>
                <w:lang w:val="nl-BE"/>
              </w:rPr>
              <w:t>).</w:t>
            </w:r>
          </w:p>
        </w:tc>
      </w:tr>
      <w:tr w:rsidR="00745690" w:rsidRPr="00755DE6" w14:paraId="1C788A03" w14:textId="77777777" w:rsidTr="000E3D25">
        <w:tc>
          <w:tcPr>
            <w:tcW w:w="5103" w:type="dxa"/>
          </w:tcPr>
          <w:p w14:paraId="69813987" w14:textId="77777777" w:rsidR="00745690" w:rsidRPr="00C24949" w:rsidRDefault="00745690" w:rsidP="00A33008">
            <w:pPr>
              <w:spacing w:after="120" w:line="264" w:lineRule="auto"/>
              <w:ind w:left="0"/>
              <w:jc w:val="both"/>
              <w:rPr>
                <w:rFonts w:ascii="Arial" w:hAnsi="Arial" w:cs="Arial"/>
                <w:spacing w:val="-2"/>
                <w:lang w:val="nl-BE"/>
              </w:rPr>
            </w:pPr>
            <w:r w:rsidRPr="00C24949">
              <w:rPr>
                <w:rFonts w:ascii="Arial" w:hAnsi="Arial" w:cs="Arial"/>
                <w:spacing w:val="-2"/>
                <w:lang w:val="nl-BE"/>
              </w:rPr>
              <w:t>Onmiddellijk na de voorlopige vaststelling van de</w:t>
            </w:r>
          </w:p>
          <w:p w14:paraId="1D88D499" w14:textId="77777777" w:rsidR="00745690" w:rsidRPr="00CC4346" w:rsidRDefault="00745690" w:rsidP="00A33008">
            <w:pPr>
              <w:spacing w:after="120" w:line="264" w:lineRule="auto"/>
              <w:ind w:left="0"/>
              <w:jc w:val="both"/>
              <w:rPr>
                <w:rFonts w:ascii="Arial" w:hAnsi="Arial" w:cs="Arial"/>
                <w:i/>
                <w:spacing w:val="-2"/>
                <w:lang w:val="nl-BE"/>
              </w:rPr>
            </w:pPr>
            <w:r w:rsidRPr="00C24949">
              <w:rPr>
                <w:rFonts w:ascii="Arial" w:hAnsi="Arial" w:cs="Arial"/>
                <w:spacing w:val="-2"/>
                <w:lang w:val="nl-BE"/>
              </w:rPr>
              <w:t xml:space="preserve">kandidatenlijst stuurt de voorzitter van het collegehoofdbureau aan de Minister van Binnenlandse Zaken, per nationaliteit, de lijst van de kandidaten die onderdaan zijn van een andere Lidstaat van de Europese Unie en wier kandidatuur </w:t>
            </w:r>
            <w:r w:rsidRPr="00C24949">
              <w:rPr>
                <w:rFonts w:ascii="Arial" w:hAnsi="Arial" w:cs="Arial"/>
                <w:spacing w:val="-2"/>
                <w:lang w:val="nl-BE"/>
              </w:rPr>
              <w:lastRenderedPageBreak/>
              <w:t>aanvaard werd en de lijst van degenen wier kandidatuur afgewezen werd (W.V.E.P., art. 21, § 7).</w:t>
            </w:r>
          </w:p>
        </w:tc>
        <w:tc>
          <w:tcPr>
            <w:tcW w:w="5103" w:type="dxa"/>
          </w:tcPr>
          <w:p w14:paraId="2550C248" w14:textId="77777777" w:rsidR="00745690" w:rsidRPr="00373722" w:rsidRDefault="00745690" w:rsidP="00A33008">
            <w:pPr>
              <w:spacing w:after="120" w:line="264" w:lineRule="auto"/>
              <w:ind w:left="0"/>
              <w:jc w:val="both"/>
              <w:rPr>
                <w:rFonts w:ascii="Arial" w:hAnsi="Arial" w:cs="Arial"/>
                <w:spacing w:val="-2"/>
                <w:lang w:val="nl-BE"/>
              </w:rPr>
            </w:pPr>
          </w:p>
        </w:tc>
        <w:tc>
          <w:tcPr>
            <w:tcW w:w="5103" w:type="dxa"/>
          </w:tcPr>
          <w:p w14:paraId="263A0FB0" w14:textId="77777777" w:rsidR="00745690" w:rsidRPr="00373722" w:rsidRDefault="00745690" w:rsidP="00A33008">
            <w:pPr>
              <w:spacing w:after="120" w:line="264" w:lineRule="auto"/>
              <w:ind w:left="0"/>
              <w:jc w:val="both"/>
              <w:rPr>
                <w:rFonts w:ascii="Arial" w:hAnsi="Arial" w:cs="Arial"/>
                <w:spacing w:val="-2"/>
                <w:lang w:val="nl-BE"/>
              </w:rPr>
            </w:pPr>
          </w:p>
        </w:tc>
      </w:tr>
      <w:tr w:rsidR="00745690" w:rsidRPr="00755DE6" w14:paraId="0D3712F4" w14:textId="77777777" w:rsidTr="000E3D25">
        <w:tc>
          <w:tcPr>
            <w:tcW w:w="5103" w:type="dxa"/>
          </w:tcPr>
          <w:p w14:paraId="57535BF9" w14:textId="77777777" w:rsidR="00745690" w:rsidRPr="008B4522" w:rsidRDefault="00745690" w:rsidP="00A33008">
            <w:pPr>
              <w:spacing w:after="120" w:line="264" w:lineRule="auto"/>
              <w:ind w:left="0"/>
              <w:jc w:val="both"/>
              <w:rPr>
                <w:rFonts w:ascii="Arial" w:hAnsi="Arial" w:cs="Arial"/>
                <w:spacing w:val="-2"/>
                <w:lang w:val="nl-BE"/>
              </w:rPr>
            </w:pPr>
            <w:r w:rsidRPr="008B4522">
              <w:rPr>
                <w:rFonts w:ascii="Arial" w:hAnsi="Arial" w:cs="Arial"/>
                <w:spacing w:val="-2"/>
                <w:lang w:val="nl-BE"/>
              </w:rPr>
              <w:t>De Minister van Binnenlandse Zaken deelt deze documenten voor nazicht aan elke betrokken Lidstaat van herkomst mede (W.V.E.P., art. 21, § 7, derde lid).</w:t>
            </w:r>
          </w:p>
        </w:tc>
        <w:tc>
          <w:tcPr>
            <w:tcW w:w="5103" w:type="dxa"/>
          </w:tcPr>
          <w:p w14:paraId="33FC32DA" w14:textId="77777777" w:rsidR="00745690" w:rsidRPr="00373722" w:rsidRDefault="00745690" w:rsidP="00A33008">
            <w:pPr>
              <w:spacing w:after="120" w:line="264" w:lineRule="auto"/>
              <w:ind w:left="0"/>
              <w:jc w:val="both"/>
              <w:rPr>
                <w:rFonts w:ascii="Arial" w:hAnsi="Arial" w:cs="Arial"/>
                <w:spacing w:val="-2"/>
                <w:lang w:val="nl-BE"/>
              </w:rPr>
            </w:pPr>
          </w:p>
        </w:tc>
        <w:tc>
          <w:tcPr>
            <w:tcW w:w="5103" w:type="dxa"/>
          </w:tcPr>
          <w:p w14:paraId="6D37B567" w14:textId="77777777" w:rsidR="00745690" w:rsidRPr="00373722" w:rsidRDefault="00745690" w:rsidP="00A33008">
            <w:pPr>
              <w:spacing w:after="120" w:line="264" w:lineRule="auto"/>
              <w:ind w:left="0"/>
              <w:jc w:val="both"/>
              <w:rPr>
                <w:rFonts w:ascii="Arial" w:hAnsi="Arial" w:cs="Arial"/>
                <w:spacing w:val="-2"/>
                <w:lang w:val="nl-BE"/>
              </w:rPr>
            </w:pPr>
          </w:p>
        </w:tc>
      </w:tr>
      <w:tr w:rsidR="006F68D5" w:rsidRPr="00755DE6" w14:paraId="1CCD7E0F" w14:textId="77777777" w:rsidTr="00A33008">
        <w:tc>
          <w:tcPr>
            <w:tcW w:w="15309" w:type="dxa"/>
            <w:gridSpan w:val="3"/>
            <w:shd w:val="clear" w:color="auto" w:fill="E2EFD9" w:themeFill="accent6" w:themeFillTint="33"/>
          </w:tcPr>
          <w:p w14:paraId="14AC14A0" w14:textId="668DD725" w:rsidR="006F68D5" w:rsidRPr="0075080D" w:rsidRDefault="00C54E0E" w:rsidP="00745690">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D</w:t>
            </w:r>
            <w:r w:rsidR="006F68D5" w:rsidRPr="0075080D">
              <w:rPr>
                <w:rFonts w:ascii="Arial" w:hAnsi="Arial" w:cs="Arial"/>
                <w:b/>
                <w:color w:val="76923C"/>
                <w:spacing w:val="-2"/>
                <w:u w:val="single"/>
                <w:lang w:val="nl-BE"/>
              </w:rPr>
              <w:t xml:space="preserve">insdag </w:t>
            </w:r>
            <w:r w:rsidR="006F68D5">
              <w:rPr>
                <w:rFonts w:ascii="Arial" w:hAnsi="Arial" w:cs="Arial"/>
                <w:b/>
                <w:color w:val="76923C"/>
                <w:spacing w:val="-2"/>
                <w:u w:val="single"/>
                <w:lang w:val="nl-BE"/>
              </w:rPr>
              <w:t>16 april 2024</w:t>
            </w:r>
          </w:p>
          <w:p w14:paraId="289FFD84" w14:textId="77777777" w:rsidR="006F68D5" w:rsidRPr="00E32806" w:rsidRDefault="006F68D5" w:rsidP="00745690">
            <w:pPr>
              <w:spacing w:after="120" w:line="264" w:lineRule="auto"/>
              <w:ind w:left="0"/>
              <w:rPr>
                <w:rFonts w:ascii="Arial" w:hAnsi="Arial" w:cs="Arial"/>
                <w:spacing w:val="-2"/>
                <w:lang w:val="nl-BE"/>
              </w:rPr>
            </w:pPr>
            <w:r w:rsidRPr="0075080D">
              <w:rPr>
                <w:rFonts w:ascii="Arial" w:hAnsi="Arial" w:cs="Arial"/>
                <w:color w:val="76923C"/>
                <w:spacing w:val="-2"/>
                <w:lang w:val="nl-BE"/>
              </w:rPr>
              <w:t>(54</w:t>
            </w:r>
            <w:r w:rsidRPr="0075080D">
              <w:rPr>
                <w:rFonts w:ascii="Arial" w:hAnsi="Arial" w:cs="Arial"/>
                <w:color w:val="76923C"/>
                <w:spacing w:val="-2"/>
                <w:vertAlign w:val="superscript"/>
                <w:lang w:val="nl-BE"/>
              </w:rPr>
              <w:t>e</w:t>
            </w:r>
            <w:r w:rsidRPr="0075080D">
              <w:rPr>
                <w:rFonts w:ascii="Arial" w:hAnsi="Arial" w:cs="Arial"/>
                <w:color w:val="76923C"/>
                <w:spacing w:val="-2"/>
                <w:lang w:val="nl-BE"/>
              </w:rPr>
              <w:t xml:space="preserve"> dag vóór de verkiezing)</w:t>
            </w:r>
          </w:p>
        </w:tc>
      </w:tr>
      <w:tr w:rsidR="00745690" w:rsidRPr="00755DE6" w14:paraId="370B46DA" w14:textId="77777777" w:rsidTr="000E3D25">
        <w:tc>
          <w:tcPr>
            <w:tcW w:w="15309" w:type="dxa"/>
            <w:gridSpan w:val="3"/>
          </w:tcPr>
          <w:p w14:paraId="1269B568" w14:textId="77777777" w:rsidR="00745690" w:rsidRPr="00784FCE"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 xml:space="preserve">Tussen 13 en 15 uur kunnen zij die de tijdens de voorlopige afsluiting der kandidatenlijsten aanvaarde of afgewezen lijsten hebben ingediend, of bij hun ontstentenis, een van de erop voorkomende kandidaten, op de plaats aangewezen voor het indienen van de voordrachten, bij de voorzitter van het collegehoofdbureau of de kieskringhoofdbureaus een </w:t>
            </w:r>
            <w:r w:rsidRPr="00784FCE">
              <w:rPr>
                <w:rFonts w:ascii="Arial" w:hAnsi="Arial" w:cs="Arial"/>
                <w:spacing w:val="-2"/>
                <w:u w:val="single"/>
                <w:lang w:val="nl-BE"/>
              </w:rPr>
              <w:t>met redenen omkleed bezwaarschrift tegen de aanvaarding van bepaalde kandidaten indienen</w:t>
            </w:r>
            <w:r w:rsidRPr="00784FCE">
              <w:rPr>
                <w:rFonts w:ascii="Arial" w:hAnsi="Arial" w:cs="Arial"/>
                <w:spacing w:val="-2"/>
                <w:lang w:val="nl-BE"/>
              </w:rPr>
              <w:t xml:space="preserve">.  </w:t>
            </w:r>
          </w:p>
          <w:p w14:paraId="7C6113D8" w14:textId="77777777" w:rsidR="00745690" w:rsidRPr="00784FCE"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 xml:space="preserve">De voorzitter van het collegehoofdbureau/kieskringhoofdbureau geeft aan de kiezer of aan de kandidaat die de betwiste voordracht heeft ingediend bij aangetekende brief onmiddellijk kennis van het bezwaar onder vermelding van de aangevoerde redenen.  </w:t>
            </w:r>
          </w:p>
          <w:p w14:paraId="33434719" w14:textId="77777777" w:rsidR="00745690" w:rsidRPr="00E32806"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Wanneer de verkiesbaarheid van een kandidaat wordt betwist, wordt ook hij op dezelfde wijze daarover rechtstreeks ingelic</w:t>
            </w:r>
            <w:r>
              <w:rPr>
                <w:rFonts w:ascii="Arial" w:hAnsi="Arial" w:cs="Arial"/>
                <w:spacing w:val="-2"/>
                <w:lang w:val="nl-BE"/>
              </w:rPr>
              <w:t>ht.(W.V.E.P. art. 22;</w:t>
            </w:r>
            <w:r w:rsidRPr="00784FCE">
              <w:rPr>
                <w:rFonts w:ascii="Arial" w:hAnsi="Arial" w:cs="Arial"/>
                <w:spacing w:val="-2"/>
                <w:lang w:val="nl-BE"/>
              </w:rPr>
              <w:t xml:space="preserve">  KWB, art. 121, derde lid, K.W.B., art. 121, eerste lid, zoals gewijzigd bij V.VL.P.W.G., art. 15, § 3, 1°; bij W.B.H.P., art. 12, § 3; bij W.P.D.G., art. 24, § 3).</w:t>
            </w:r>
          </w:p>
        </w:tc>
      </w:tr>
      <w:tr w:rsidR="00745690" w:rsidRPr="00755DE6" w14:paraId="2D8E6B33" w14:textId="77777777" w:rsidTr="000E3D25">
        <w:tc>
          <w:tcPr>
            <w:tcW w:w="5103" w:type="dxa"/>
          </w:tcPr>
          <w:p w14:paraId="46A9D896" w14:textId="77777777" w:rsidR="00745690" w:rsidRPr="0075080D" w:rsidRDefault="00745690" w:rsidP="00A33008">
            <w:pPr>
              <w:spacing w:after="120" w:line="264" w:lineRule="auto"/>
              <w:ind w:left="0"/>
              <w:jc w:val="both"/>
              <w:rPr>
                <w:rFonts w:ascii="Arial" w:hAnsi="Arial" w:cs="Arial"/>
                <w:b/>
                <w:color w:val="76923C"/>
                <w:spacing w:val="-2"/>
                <w:u w:val="single"/>
                <w:lang w:val="nl-BE"/>
              </w:rPr>
            </w:pPr>
            <w:r w:rsidRPr="00C10CE9">
              <w:rPr>
                <w:rFonts w:ascii="Arial" w:hAnsi="Arial" w:cs="Arial"/>
                <w:spacing w:val="-2"/>
                <w:lang w:val="nl-BE"/>
              </w:rPr>
              <w:t xml:space="preserve">De kandidaten kunnen bij het collegehoofdbureau </w:t>
            </w:r>
            <w:r w:rsidRPr="00C10CE9">
              <w:rPr>
                <w:rFonts w:ascii="Arial" w:hAnsi="Arial" w:cs="Arial"/>
                <w:spacing w:val="-2"/>
                <w:u w:val="single"/>
                <w:lang w:val="nl-BE"/>
              </w:rPr>
              <w:t>bezwaar indienen tegen de taalverklaring</w:t>
            </w:r>
            <w:r w:rsidRPr="00C10CE9">
              <w:rPr>
                <w:rFonts w:ascii="Arial" w:hAnsi="Arial" w:cs="Arial"/>
                <w:spacing w:val="-2"/>
                <w:lang w:val="nl-BE"/>
              </w:rPr>
              <w:t xml:space="preserve"> voorgeschreven bij artikel 21, § 2, zesde lid, en afgelegd door een kandidaat die door kiezers is voorgedragen  (W.V.E.P., art. 22, tweede lid, 5°).</w:t>
            </w:r>
          </w:p>
        </w:tc>
        <w:tc>
          <w:tcPr>
            <w:tcW w:w="5103" w:type="dxa"/>
          </w:tcPr>
          <w:p w14:paraId="7CE6BF97"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3B510089" w14:textId="77777777" w:rsidR="00745690" w:rsidRPr="00E32806" w:rsidRDefault="00745690" w:rsidP="00A33008">
            <w:pPr>
              <w:spacing w:after="120" w:line="264" w:lineRule="auto"/>
              <w:ind w:left="0"/>
              <w:jc w:val="both"/>
              <w:rPr>
                <w:rFonts w:ascii="Arial" w:hAnsi="Arial" w:cs="Arial"/>
                <w:spacing w:val="-2"/>
                <w:lang w:val="nl-BE"/>
              </w:rPr>
            </w:pPr>
          </w:p>
        </w:tc>
      </w:tr>
      <w:tr w:rsidR="006F68D5" w:rsidRPr="00755DE6" w14:paraId="5893C95C" w14:textId="77777777" w:rsidTr="00A33008">
        <w:tc>
          <w:tcPr>
            <w:tcW w:w="15309" w:type="dxa"/>
            <w:gridSpan w:val="3"/>
            <w:shd w:val="clear" w:color="auto" w:fill="E2EFD9" w:themeFill="accent6" w:themeFillTint="33"/>
          </w:tcPr>
          <w:p w14:paraId="41045674" w14:textId="2128A251" w:rsidR="006F68D5" w:rsidRPr="00784FCE" w:rsidRDefault="00C54E0E" w:rsidP="00745690">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t>D</w:t>
            </w:r>
            <w:r w:rsidR="006F68D5" w:rsidRPr="00784FCE">
              <w:rPr>
                <w:rFonts w:ascii="Arial" w:hAnsi="Arial" w:cs="Arial"/>
                <w:b/>
                <w:color w:val="76923C"/>
                <w:spacing w:val="-2"/>
                <w:u w:val="single"/>
                <w:lang w:val="nl-BE"/>
              </w:rPr>
              <w:t xml:space="preserve">onderdag </w:t>
            </w:r>
            <w:r w:rsidR="006F68D5">
              <w:rPr>
                <w:rFonts w:ascii="Arial" w:hAnsi="Arial" w:cs="Arial"/>
                <w:b/>
                <w:color w:val="76923C"/>
                <w:spacing w:val="-2"/>
                <w:u w:val="single"/>
                <w:lang w:val="nl-BE"/>
              </w:rPr>
              <w:t>18 april 2024</w:t>
            </w:r>
          </w:p>
          <w:p w14:paraId="5E756440" w14:textId="77777777" w:rsidR="006F68D5" w:rsidRPr="00E32806" w:rsidRDefault="006F68D5" w:rsidP="00745690">
            <w:pPr>
              <w:spacing w:after="120" w:line="264" w:lineRule="auto"/>
              <w:ind w:left="0"/>
              <w:rPr>
                <w:rFonts w:ascii="Arial" w:hAnsi="Arial" w:cs="Arial"/>
                <w:spacing w:val="-2"/>
                <w:lang w:val="nl-BE"/>
              </w:rPr>
            </w:pPr>
            <w:r w:rsidRPr="00784FCE">
              <w:rPr>
                <w:rFonts w:ascii="Arial" w:hAnsi="Arial" w:cs="Arial"/>
                <w:color w:val="76923C"/>
                <w:spacing w:val="-2"/>
                <w:lang w:val="nl-BE"/>
              </w:rPr>
              <w:t>(52</w:t>
            </w:r>
            <w:r w:rsidRPr="00784FCE">
              <w:rPr>
                <w:rFonts w:ascii="Arial" w:hAnsi="Arial" w:cs="Arial"/>
                <w:color w:val="76923C"/>
                <w:spacing w:val="-2"/>
                <w:vertAlign w:val="superscript"/>
                <w:lang w:val="nl-BE"/>
              </w:rPr>
              <w:t>e</w:t>
            </w:r>
            <w:r w:rsidRPr="00784FCE">
              <w:rPr>
                <w:rFonts w:ascii="Arial" w:hAnsi="Arial" w:cs="Arial"/>
                <w:color w:val="76923C"/>
                <w:spacing w:val="-2"/>
                <w:lang w:val="nl-BE"/>
              </w:rPr>
              <w:t xml:space="preserve"> dag vóór de verkiezing)</w:t>
            </w:r>
          </w:p>
        </w:tc>
      </w:tr>
      <w:tr w:rsidR="00745690" w:rsidRPr="00755DE6" w14:paraId="0732DAB4" w14:textId="77777777" w:rsidTr="000E3D25">
        <w:tc>
          <w:tcPr>
            <w:tcW w:w="15309" w:type="dxa"/>
            <w:gridSpan w:val="3"/>
          </w:tcPr>
          <w:p w14:paraId="38A0ADA8" w14:textId="77777777" w:rsidR="00745690" w:rsidRPr="009E11AB"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Tussen 14 en 16 uur kunnen zij die de aanvaarde of afgewezen lijsten hebben ingediend, of, bij hun ontstentenis, een van de erop voorkomende kandidaten, op de plaats aangewezen voor het inleveren van de voordrachten, bij de voorzitter van het collegehoofdbureau</w:t>
            </w:r>
            <w:r>
              <w:rPr>
                <w:rFonts w:ascii="Arial" w:hAnsi="Arial" w:cs="Arial"/>
                <w:spacing w:val="-2"/>
                <w:lang w:val="nl-BE"/>
              </w:rPr>
              <w:t>/kieskringhoofdbureau</w:t>
            </w:r>
            <w:r w:rsidRPr="00C10CE9">
              <w:rPr>
                <w:rFonts w:ascii="Arial" w:hAnsi="Arial" w:cs="Arial"/>
                <w:spacing w:val="-2"/>
                <w:lang w:val="nl-BE"/>
              </w:rPr>
              <w:t xml:space="preserve"> tegen ontvangstbewijs </w:t>
            </w:r>
            <w:r w:rsidRPr="00C10CE9">
              <w:rPr>
                <w:rFonts w:ascii="Arial" w:hAnsi="Arial" w:cs="Arial"/>
                <w:spacing w:val="-2"/>
                <w:u w:val="single"/>
                <w:lang w:val="nl-BE"/>
              </w:rPr>
              <w:t>een memorie indienen tot betwisting van de onregelmatigheden</w:t>
            </w:r>
            <w:r w:rsidRPr="00C10CE9">
              <w:rPr>
                <w:rFonts w:ascii="Arial" w:hAnsi="Arial" w:cs="Arial"/>
                <w:spacing w:val="-2"/>
                <w:lang w:val="nl-BE"/>
              </w:rPr>
              <w:t xml:space="preserve"> waarmee bij het voorlopige afsluiten van de kandidatenlijst rekening is gehouden of die de dag na die afsluiting ingeroepen zijn.  Wanneer de onregelmatigheid gelegen is in de onverkiesbaarheid van een kandidaat, kan een memorie worden ingediend met inachtneming van dezelfde regels.  In voorkomend geval kunnen dezelfde personen een verbeterings</w:t>
            </w:r>
            <w:r>
              <w:rPr>
                <w:rFonts w:ascii="Arial" w:hAnsi="Arial" w:cs="Arial"/>
                <w:spacing w:val="-2"/>
                <w:lang w:val="nl-BE"/>
              </w:rPr>
              <w:t>-</w:t>
            </w:r>
            <w:r w:rsidRPr="00C10CE9">
              <w:rPr>
                <w:rFonts w:ascii="Arial" w:hAnsi="Arial" w:cs="Arial"/>
                <w:spacing w:val="-2"/>
                <w:lang w:val="nl-BE"/>
              </w:rPr>
              <w:t xml:space="preserve"> of aanvullingsakte indienen  (W.V.E.P., art. 22</w:t>
            </w:r>
            <w:r>
              <w:rPr>
                <w:rFonts w:ascii="Arial" w:hAnsi="Arial" w:cs="Arial"/>
                <w:spacing w:val="-2"/>
                <w:lang w:val="nl-BE"/>
              </w:rPr>
              <w:t>; KWB, art. 123, tweede lid;</w:t>
            </w:r>
            <w:r w:rsidRPr="00C10CE9">
              <w:rPr>
                <w:rFonts w:ascii="Arial" w:hAnsi="Arial" w:cs="Arial"/>
                <w:spacing w:val="-2"/>
                <w:lang w:val="nl-BE"/>
              </w:rPr>
              <w:t xml:space="preserve"> </w:t>
            </w:r>
            <w:r>
              <w:rPr>
                <w:rFonts w:ascii="Arial" w:hAnsi="Arial" w:cs="Arial"/>
                <w:spacing w:val="-2"/>
                <w:lang w:val="nl-BE"/>
              </w:rPr>
              <w:t>V.VL.P.W.G</w:t>
            </w:r>
            <w:r w:rsidRPr="00C10CE9">
              <w:rPr>
                <w:rFonts w:ascii="Arial" w:hAnsi="Arial" w:cs="Arial"/>
                <w:spacing w:val="-2"/>
                <w:lang w:val="nl-BE"/>
              </w:rPr>
              <w:t xml:space="preserve">., art. 15, § 3, 2°; bij W.B.H.R, art.12, § 3; bij </w:t>
            </w:r>
            <w:r>
              <w:rPr>
                <w:rFonts w:ascii="Arial" w:hAnsi="Arial" w:cs="Arial"/>
                <w:spacing w:val="-2"/>
                <w:lang w:val="nl-BE"/>
              </w:rPr>
              <w:t>W.P.D.G.</w:t>
            </w:r>
            <w:r w:rsidRPr="00C10CE9">
              <w:rPr>
                <w:rFonts w:ascii="Arial" w:hAnsi="Arial" w:cs="Arial"/>
                <w:spacing w:val="-2"/>
                <w:lang w:val="nl-BE"/>
              </w:rPr>
              <w:t xml:space="preserve"> art. 24, § 3).  </w:t>
            </w:r>
          </w:p>
        </w:tc>
      </w:tr>
      <w:tr w:rsidR="00745690" w:rsidRPr="00755DE6" w14:paraId="35746B82" w14:textId="77777777" w:rsidTr="000E3D25">
        <w:tc>
          <w:tcPr>
            <w:tcW w:w="15309" w:type="dxa"/>
            <w:gridSpan w:val="3"/>
          </w:tcPr>
          <w:p w14:paraId="44FCE89B" w14:textId="77777777" w:rsidR="00745690" w:rsidRPr="009E11AB" w:rsidRDefault="00745690" w:rsidP="00A33008">
            <w:pPr>
              <w:spacing w:after="120" w:line="264" w:lineRule="auto"/>
              <w:ind w:left="0"/>
              <w:jc w:val="both"/>
              <w:rPr>
                <w:rFonts w:ascii="Arial" w:hAnsi="Arial" w:cs="Arial"/>
                <w:spacing w:val="-2"/>
                <w:lang w:val="nl-BE"/>
              </w:rPr>
            </w:pPr>
            <w:r w:rsidRPr="00405F2D">
              <w:rPr>
                <w:rFonts w:ascii="Arial" w:hAnsi="Arial" w:cs="Arial"/>
                <w:spacing w:val="-2"/>
                <w:lang w:val="nl-BE"/>
              </w:rPr>
              <w:lastRenderedPageBreak/>
              <w:t>Uiterlijk om 16 uur geeft de Minister van Binnenlandse Zaken aan de v</w:t>
            </w:r>
            <w:r>
              <w:rPr>
                <w:rFonts w:ascii="Arial" w:hAnsi="Arial" w:cs="Arial"/>
                <w:spacing w:val="-2"/>
                <w:lang w:val="nl-BE"/>
              </w:rPr>
              <w:t xml:space="preserve">oorzitter van het collegehoofdbureau/het </w:t>
            </w:r>
            <w:r w:rsidRPr="00BA2BBE">
              <w:rPr>
                <w:rFonts w:ascii="Arial" w:hAnsi="Arial" w:cs="Arial"/>
                <w:spacing w:val="-2"/>
                <w:lang w:val="nl-BE"/>
              </w:rPr>
              <w:t>kieskringhoofdbureau</w:t>
            </w:r>
            <w:r w:rsidRPr="00405F2D">
              <w:rPr>
                <w:rFonts w:ascii="Arial" w:hAnsi="Arial" w:cs="Arial"/>
                <w:spacing w:val="-2"/>
                <w:lang w:val="nl-BE"/>
              </w:rPr>
              <w:t xml:space="preserve"> kennis van de eventuele meervoudige kandidaatstellingen (</w:t>
            </w:r>
            <w:r w:rsidRPr="00C10CE9">
              <w:rPr>
                <w:rFonts w:ascii="Arial" w:hAnsi="Arial" w:cs="Arial"/>
                <w:spacing w:val="-2"/>
                <w:lang w:val="nl-BE"/>
              </w:rPr>
              <w:t>W.V.E.P., art. 21, § 5, vierde lid</w:t>
            </w:r>
            <w:r>
              <w:rPr>
                <w:rFonts w:ascii="Arial" w:hAnsi="Arial" w:cs="Arial"/>
                <w:spacing w:val="-2"/>
                <w:lang w:val="nl-BE"/>
              </w:rPr>
              <w:t xml:space="preserve">; </w:t>
            </w:r>
            <w:r w:rsidRPr="00405F2D">
              <w:rPr>
                <w:rFonts w:ascii="Arial" w:hAnsi="Arial" w:cs="Arial"/>
                <w:spacing w:val="-2"/>
                <w:lang w:val="nl-BE"/>
              </w:rPr>
              <w:t xml:space="preserve">KWB, art. </w:t>
            </w:r>
            <w:r>
              <w:rPr>
                <w:rFonts w:ascii="Arial" w:hAnsi="Arial" w:cs="Arial"/>
                <w:spacing w:val="-2"/>
                <w:lang w:val="nl-BE"/>
              </w:rPr>
              <w:t xml:space="preserve">118, laatste lid; </w:t>
            </w:r>
            <w:r w:rsidRPr="00EB319C">
              <w:rPr>
                <w:rFonts w:ascii="Arial" w:hAnsi="Arial" w:cs="Arial"/>
                <w:spacing w:val="-2"/>
                <w:lang w:val="nl-BE"/>
              </w:rPr>
              <w:t>V.VL.P.W.G., 27, §2, laatste lid; W.B.H.P. art. 21, §2, laatste lid).</w:t>
            </w:r>
          </w:p>
        </w:tc>
      </w:tr>
      <w:tr w:rsidR="00745690" w:rsidRPr="00755DE6" w14:paraId="02F5C04D" w14:textId="77777777" w:rsidTr="000E3D25">
        <w:tc>
          <w:tcPr>
            <w:tcW w:w="15309" w:type="dxa"/>
            <w:gridSpan w:val="3"/>
          </w:tcPr>
          <w:p w14:paraId="4E4D34F7" w14:textId="77777777" w:rsidR="00745690" w:rsidRPr="00C10CE9" w:rsidRDefault="00745690" w:rsidP="00A33008">
            <w:pPr>
              <w:spacing w:after="120" w:line="264" w:lineRule="auto"/>
              <w:ind w:left="0"/>
              <w:jc w:val="both"/>
              <w:rPr>
                <w:rFonts w:ascii="Arial" w:hAnsi="Arial" w:cs="Arial"/>
                <w:spacing w:val="-2"/>
                <w:lang w:val="nl-BE"/>
              </w:rPr>
            </w:pPr>
            <w:r w:rsidRPr="007A0758">
              <w:rPr>
                <w:rFonts w:ascii="Arial" w:hAnsi="Arial" w:cs="Arial"/>
                <w:spacing w:val="-2"/>
                <w:lang w:val="nl-BE"/>
              </w:rPr>
              <w:t xml:space="preserve">Om 16 uur </w:t>
            </w:r>
            <w:r>
              <w:rPr>
                <w:rFonts w:ascii="Arial" w:hAnsi="Arial" w:cs="Arial"/>
                <w:spacing w:val="-2"/>
                <w:lang w:val="nl-BE"/>
              </w:rPr>
              <w:t xml:space="preserve">vergaderen het collegehoofdbureau/de kieskringhoofdbureaus en </w:t>
            </w:r>
            <w:r w:rsidRPr="007A0758">
              <w:rPr>
                <w:rFonts w:ascii="Arial" w:hAnsi="Arial" w:cs="Arial"/>
                <w:spacing w:val="-2"/>
                <w:lang w:val="nl-BE"/>
              </w:rPr>
              <w:t>onderzoek</w:t>
            </w:r>
            <w:r>
              <w:rPr>
                <w:rFonts w:ascii="Arial" w:hAnsi="Arial" w:cs="Arial"/>
                <w:spacing w:val="-2"/>
                <w:lang w:val="nl-BE"/>
              </w:rPr>
              <w:t xml:space="preserve">en </w:t>
            </w:r>
            <w:r w:rsidRPr="007A0758">
              <w:rPr>
                <w:rFonts w:ascii="Arial" w:hAnsi="Arial" w:cs="Arial"/>
                <w:spacing w:val="-2"/>
                <w:lang w:val="nl-BE"/>
              </w:rPr>
              <w:t xml:space="preserve"> de stukken die de voorzitter overeenkomstig de artikelen 121, 122 en 123 ontvangen heeft,</w:t>
            </w:r>
            <w:r>
              <w:rPr>
                <w:rFonts w:ascii="Arial" w:hAnsi="Arial" w:cs="Arial"/>
                <w:spacing w:val="-2"/>
                <w:lang w:val="nl-BE"/>
              </w:rPr>
              <w:t xml:space="preserve"> Na beslissing hieromtrent wordt de kandidatenlijst eventueel verbeterd en definitief afgesloten </w:t>
            </w:r>
            <w:r w:rsidRPr="007A0758">
              <w:rPr>
                <w:rFonts w:ascii="Arial" w:hAnsi="Arial" w:cs="Arial"/>
                <w:spacing w:val="-2"/>
                <w:lang w:val="nl-BE"/>
              </w:rPr>
              <w:t xml:space="preserve"> (</w:t>
            </w:r>
            <w:r w:rsidRPr="00C10CE9">
              <w:rPr>
                <w:rFonts w:ascii="Arial" w:hAnsi="Arial" w:cs="Arial"/>
                <w:spacing w:val="-2"/>
                <w:lang w:val="nl-BE"/>
              </w:rPr>
              <w:t>W.V.E.P., art. 22</w:t>
            </w:r>
            <w:r>
              <w:rPr>
                <w:rFonts w:ascii="Arial" w:hAnsi="Arial" w:cs="Arial"/>
                <w:spacing w:val="-2"/>
                <w:lang w:val="nl-BE"/>
              </w:rPr>
              <w:t xml:space="preserve">;  </w:t>
            </w:r>
            <w:r w:rsidRPr="007A0758">
              <w:rPr>
                <w:rFonts w:ascii="Arial" w:hAnsi="Arial" w:cs="Arial"/>
                <w:spacing w:val="-2"/>
                <w:lang w:val="nl-BE"/>
              </w:rPr>
              <w:t xml:space="preserve">KWB, art. </w:t>
            </w:r>
            <w:r>
              <w:rPr>
                <w:rFonts w:ascii="Arial" w:hAnsi="Arial" w:cs="Arial"/>
                <w:spacing w:val="-2"/>
                <w:lang w:val="nl-BE"/>
              </w:rPr>
              <w:t>124, eerste en tweede lid;</w:t>
            </w:r>
            <w:r w:rsidRPr="00C10CE9">
              <w:rPr>
                <w:rFonts w:ascii="Arial" w:hAnsi="Arial" w:cs="Arial"/>
                <w:spacing w:val="-2"/>
                <w:lang w:val="nl-BE"/>
              </w:rPr>
              <w:t xml:space="preserve"> </w:t>
            </w:r>
            <w:r>
              <w:rPr>
                <w:rFonts w:ascii="Arial" w:hAnsi="Arial" w:cs="Arial"/>
                <w:spacing w:val="-2"/>
                <w:lang w:val="nl-BE"/>
              </w:rPr>
              <w:t>V.VL.P.W.G</w:t>
            </w:r>
            <w:r w:rsidRPr="00C10CE9">
              <w:rPr>
                <w:rFonts w:ascii="Arial" w:hAnsi="Arial" w:cs="Arial"/>
                <w:spacing w:val="-2"/>
                <w:lang w:val="nl-BE"/>
              </w:rPr>
              <w:t xml:space="preserve">., art. 15, § 3, 2°; bij </w:t>
            </w:r>
            <w:r>
              <w:rPr>
                <w:rFonts w:ascii="Arial" w:hAnsi="Arial" w:cs="Arial"/>
                <w:spacing w:val="-2"/>
                <w:lang w:val="nl-BE"/>
              </w:rPr>
              <w:t>W.B.H.P.</w:t>
            </w:r>
            <w:r w:rsidRPr="00C10CE9">
              <w:rPr>
                <w:rFonts w:ascii="Arial" w:hAnsi="Arial" w:cs="Arial"/>
                <w:spacing w:val="-2"/>
                <w:lang w:val="nl-BE"/>
              </w:rPr>
              <w:t xml:space="preserve">, art. 12, §3; bij </w:t>
            </w:r>
            <w:r>
              <w:rPr>
                <w:rFonts w:ascii="Arial" w:hAnsi="Arial" w:cs="Arial"/>
                <w:spacing w:val="-2"/>
                <w:lang w:val="nl-BE"/>
              </w:rPr>
              <w:t>W.P.D.G.</w:t>
            </w:r>
            <w:r w:rsidRPr="00C10CE9">
              <w:rPr>
                <w:rFonts w:ascii="Arial" w:hAnsi="Arial" w:cs="Arial"/>
                <w:spacing w:val="-2"/>
                <w:lang w:val="nl-BE"/>
              </w:rPr>
              <w:t>, art. 24, § 3)</w:t>
            </w:r>
            <w:r>
              <w:rPr>
                <w:rFonts w:ascii="Arial" w:hAnsi="Arial" w:cs="Arial"/>
                <w:spacing w:val="-2"/>
                <w:lang w:val="nl-BE"/>
              </w:rPr>
              <w:t>.</w:t>
            </w:r>
          </w:p>
        </w:tc>
      </w:tr>
      <w:tr w:rsidR="00745690" w:rsidRPr="00755DE6" w14:paraId="0BF34A5F" w14:textId="77777777" w:rsidTr="000E3D25">
        <w:tc>
          <w:tcPr>
            <w:tcW w:w="15309" w:type="dxa"/>
            <w:gridSpan w:val="3"/>
          </w:tcPr>
          <w:p w14:paraId="28DEF1E9" w14:textId="77777777" w:rsidR="00745690" w:rsidRPr="00C10CE9" w:rsidRDefault="00745690" w:rsidP="00A33008">
            <w:pPr>
              <w:tabs>
                <w:tab w:val="left" w:pos="321"/>
              </w:tabs>
              <w:spacing w:after="120" w:line="264" w:lineRule="auto"/>
              <w:ind w:left="0"/>
              <w:jc w:val="both"/>
              <w:rPr>
                <w:rFonts w:ascii="Arial" w:hAnsi="Arial" w:cs="Arial"/>
                <w:spacing w:val="-2"/>
                <w:lang w:val="nl-BE"/>
              </w:rPr>
            </w:pPr>
            <w:r>
              <w:rPr>
                <w:rFonts w:ascii="Arial" w:hAnsi="Arial" w:cs="Arial"/>
                <w:spacing w:val="-2"/>
                <w:lang w:val="nl-BE"/>
              </w:rPr>
              <w:t>De aanpassingen die aangebracht worden aan de lijsten moeten langs digitale weg meegedeeld worden aan de FOD Binnenlandse Zaken.</w:t>
            </w:r>
          </w:p>
        </w:tc>
      </w:tr>
      <w:tr w:rsidR="00745690" w:rsidRPr="00755DE6" w14:paraId="5416FB20" w14:textId="77777777" w:rsidTr="000E3D25">
        <w:tc>
          <w:tcPr>
            <w:tcW w:w="5103" w:type="dxa"/>
          </w:tcPr>
          <w:p w14:paraId="0F78D703" w14:textId="77777777" w:rsidR="00745690" w:rsidRPr="00784FCE" w:rsidRDefault="00745690" w:rsidP="00A33008">
            <w:pPr>
              <w:spacing w:after="120" w:line="264" w:lineRule="auto"/>
              <w:ind w:left="0"/>
              <w:jc w:val="both"/>
              <w:rPr>
                <w:rFonts w:ascii="Arial" w:hAnsi="Arial" w:cs="Arial"/>
                <w:b/>
                <w:color w:val="76923C"/>
                <w:spacing w:val="-2"/>
                <w:u w:val="single"/>
                <w:lang w:val="nl-BE"/>
              </w:rPr>
            </w:pPr>
            <w:r w:rsidRPr="00F95EDD">
              <w:rPr>
                <w:rFonts w:ascii="Arial" w:hAnsi="Arial" w:cs="Arial"/>
                <w:spacing w:val="-2"/>
                <w:lang w:val="nl-BE"/>
              </w:rPr>
              <w:t>De voorzitter stuurt onverwijld aan de Minister van Binnenlandse Zaken de wijzigingen die zijn opgetreden ten opzichte van de kandidaten die onderdaan zijn van een andere Lidstaat van de Europese Unie.  De Minister van Binnenlandse Zaken deelt deze documenten voor nazicht mede aan elke betrokken Lidstaat van herkomst (W.V.E.P., art. 21, § 7).</w:t>
            </w:r>
          </w:p>
        </w:tc>
        <w:tc>
          <w:tcPr>
            <w:tcW w:w="5103" w:type="dxa"/>
          </w:tcPr>
          <w:p w14:paraId="29DD3FEB"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27E9EC32" w14:textId="77777777" w:rsidR="00745690" w:rsidRPr="00E32806" w:rsidRDefault="00745690" w:rsidP="00A33008">
            <w:pPr>
              <w:spacing w:after="120" w:line="264" w:lineRule="auto"/>
              <w:ind w:left="0"/>
              <w:jc w:val="both"/>
              <w:rPr>
                <w:rFonts w:ascii="Arial" w:hAnsi="Arial" w:cs="Arial"/>
                <w:spacing w:val="-2"/>
                <w:lang w:val="nl-BE"/>
              </w:rPr>
            </w:pPr>
          </w:p>
        </w:tc>
      </w:tr>
      <w:tr w:rsidR="00745690" w:rsidRPr="00755DE6" w14:paraId="5425AAF5" w14:textId="77777777" w:rsidTr="000E3D25">
        <w:tc>
          <w:tcPr>
            <w:tcW w:w="15309" w:type="dxa"/>
            <w:gridSpan w:val="3"/>
          </w:tcPr>
          <w:p w14:paraId="10ACE6F9" w14:textId="77777777" w:rsidR="00745690" w:rsidRPr="00E32806"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In geval van verwerping van een kandidatuur wegens onverkiesbaarheid van de kandidaat of in geval van indiening van een bezwaar gegrond op de onverkiesbaarheid van een kandidaat, verzoekt de voorzitter, naargelang van het geval, de kandidaat (of zijn gemachtigde) of de indiener van het bezwaar (of zijn gemachtigde) op het proces-verbaal een verklaring van beroep te ondertekenen.  (</w:t>
            </w:r>
            <w:r w:rsidRPr="00C10CE9">
              <w:rPr>
                <w:rFonts w:ascii="Arial" w:hAnsi="Arial" w:cs="Arial"/>
                <w:spacing w:val="-2"/>
                <w:lang w:val="nl-BE"/>
              </w:rPr>
              <w:t>W.V.E.P., art. 22</w:t>
            </w:r>
            <w:r>
              <w:rPr>
                <w:rFonts w:ascii="Arial" w:hAnsi="Arial" w:cs="Arial"/>
                <w:spacing w:val="-2"/>
                <w:lang w:val="nl-BE"/>
              </w:rPr>
              <w:t xml:space="preserve">;   </w:t>
            </w:r>
            <w:r w:rsidRPr="00784FCE">
              <w:rPr>
                <w:rFonts w:ascii="Arial" w:hAnsi="Arial" w:cs="Arial"/>
                <w:spacing w:val="-2"/>
                <w:lang w:val="nl-BE"/>
              </w:rPr>
              <w:t>KWB., art. 125, eerste en tweede lid</w:t>
            </w:r>
            <w:r>
              <w:rPr>
                <w:rFonts w:ascii="Arial" w:hAnsi="Arial" w:cs="Arial"/>
                <w:spacing w:val="-2"/>
                <w:lang w:val="nl-BE"/>
              </w:rPr>
              <w:t>; V.VL.P.W.G</w:t>
            </w:r>
            <w:r w:rsidRPr="00C10CE9">
              <w:rPr>
                <w:rFonts w:ascii="Arial" w:hAnsi="Arial" w:cs="Arial"/>
                <w:spacing w:val="-2"/>
                <w:lang w:val="nl-BE"/>
              </w:rPr>
              <w:t xml:space="preserve">., art. 15, § 3, 2°; bij </w:t>
            </w:r>
            <w:r>
              <w:rPr>
                <w:rFonts w:ascii="Arial" w:hAnsi="Arial" w:cs="Arial"/>
                <w:spacing w:val="-2"/>
                <w:lang w:val="nl-BE"/>
              </w:rPr>
              <w:t>W.B.H.P.</w:t>
            </w:r>
            <w:r w:rsidRPr="00C10CE9">
              <w:rPr>
                <w:rFonts w:ascii="Arial" w:hAnsi="Arial" w:cs="Arial"/>
                <w:spacing w:val="-2"/>
                <w:lang w:val="nl-BE"/>
              </w:rPr>
              <w:t xml:space="preserve">, art. 12, §3; bij </w:t>
            </w:r>
            <w:r>
              <w:rPr>
                <w:rFonts w:ascii="Arial" w:hAnsi="Arial" w:cs="Arial"/>
                <w:spacing w:val="-2"/>
                <w:lang w:val="nl-BE"/>
              </w:rPr>
              <w:t>W.P.D.G.</w:t>
            </w:r>
            <w:r w:rsidRPr="00C10CE9">
              <w:rPr>
                <w:rFonts w:ascii="Arial" w:hAnsi="Arial" w:cs="Arial"/>
                <w:spacing w:val="-2"/>
                <w:lang w:val="nl-BE"/>
              </w:rPr>
              <w:t>, art. 24, § 3</w:t>
            </w:r>
            <w:r w:rsidRPr="00784FCE">
              <w:rPr>
                <w:rFonts w:ascii="Arial" w:hAnsi="Arial" w:cs="Arial"/>
                <w:spacing w:val="-2"/>
                <w:lang w:val="nl-BE"/>
              </w:rPr>
              <w:t>)</w:t>
            </w:r>
          </w:p>
        </w:tc>
      </w:tr>
      <w:tr w:rsidR="00745690" w:rsidRPr="00755DE6" w14:paraId="302CDE05" w14:textId="77777777" w:rsidTr="000E3D25">
        <w:tc>
          <w:tcPr>
            <w:tcW w:w="5103" w:type="dxa"/>
          </w:tcPr>
          <w:p w14:paraId="441C644D" w14:textId="77777777" w:rsidR="00745690" w:rsidRPr="00784FCE" w:rsidRDefault="00745690" w:rsidP="00A33008">
            <w:pPr>
              <w:spacing w:after="120" w:line="264" w:lineRule="auto"/>
              <w:ind w:left="0"/>
              <w:jc w:val="both"/>
              <w:rPr>
                <w:rFonts w:ascii="Arial" w:hAnsi="Arial" w:cs="Arial"/>
                <w:b/>
                <w:color w:val="76923C"/>
                <w:spacing w:val="-2"/>
                <w:u w:val="single"/>
                <w:lang w:val="nl-BE"/>
              </w:rPr>
            </w:pPr>
          </w:p>
        </w:tc>
        <w:tc>
          <w:tcPr>
            <w:tcW w:w="5103" w:type="dxa"/>
          </w:tcPr>
          <w:p w14:paraId="1040BC03"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1E7970FF" w14:textId="77777777" w:rsidR="00745690" w:rsidRPr="00C10CE9"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De voorzitters van de hoofdbureaus van de kieskringen waar een of meer kandidaten zich het </w:t>
            </w:r>
            <w:r w:rsidRPr="007840B3">
              <w:rPr>
                <w:rFonts w:ascii="Arial" w:hAnsi="Arial" w:cs="Arial"/>
                <w:spacing w:val="-2"/>
                <w:lang w:val="nl-BE"/>
              </w:rPr>
              <w:t>recht hebben voorbehouden om een verklaring van lijstenverbinding af te leggen</w:t>
            </w:r>
            <w:r w:rsidRPr="00C10CE9">
              <w:rPr>
                <w:rFonts w:ascii="Arial" w:hAnsi="Arial" w:cs="Arial"/>
                <w:spacing w:val="-2"/>
                <w:lang w:val="nl-BE"/>
              </w:rPr>
              <w:t>, zenden aan de voorzitter van het provinciaal centraal bureau bedoeld in artikel 24, § 1, van de gewone wet van 16 juli 1993, de kandidatenlijst, zodra deze definitief is afgesloten, of brengen te zijner kennis dat de verkiezing zonder strijd is verlopen (</w:t>
            </w:r>
            <w:r>
              <w:rPr>
                <w:rFonts w:ascii="Arial" w:hAnsi="Arial" w:cs="Arial"/>
                <w:spacing w:val="-2"/>
                <w:lang w:val="nl-BE"/>
              </w:rPr>
              <w:t>V.VL.P.W.G</w:t>
            </w:r>
            <w:r w:rsidRPr="00C10CE9">
              <w:rPr>
                <w:rFonts w:ascii="Arial" w:hAnsi="Arial" w:cs="Arial"/>
                <w:spacing w:val="-2"/>
                <w:lang w:val="nl-BE"/>
              </w:rPr>
              <w:t>., art. 24, § 4).</w:t>
            </w:r>
          </w:p>
          <w:p w14:paraId="33F09911" w14:textId="77777777" w:rsidR="00745690" w:rsidRPr="00E32806" w:rsidRDefault="00745690" w:rsidP="00A33008">
            <w:pPr>
              <w:spacing w:after="120" w:line="264" w:lineRule="auto"/>
              <w:ind w:left="0"/>
              <w:jc w:val="both"/>
              <w:rPr>
                <w:rFonts w:ascii="Arial" w:hAnsi="Arial" w:cs="Arial"/>
                <w:spacing w:val="-2"/>
                <w:lang w:val="nl-BE"/>
              </w:rPr>
            </w:pPr>
            <w:r w:rsidRPr="007840B3">
              <w:rPr>
                <w:rFonts w:ascii="Arial" w:hAnsi="Arial" w:cs="Arial"/>
                <w:b/>
                <w:spacing w:val="-2"/>
                <w:lang w:val="nl-BE"/>
              </w:rPr>
              <w:t>N.B.</w:t>
            </w:r>
            <w:r w:rsidRPr="00C10CE9">
              <w:rPr>
                <w:rFonts w:ascii="Arial" w:hAnsi="Arial" w:cs="Arial"/>
                <w:spacing w:val="-2"/>
                <w:lang w:val="nl-BE"/>
              </w:rPr>
              <w:tab/>
              <w:t>Lijstenverbindingen ("apparentering") zijn enkel mogelijk bij de verkiezing van het Waals Parlement.</w:t>
            </w:r>
          </w:p>
        </w:tc>
      </w:tr>
      <w:tr w:rsidR="00745690" w:rsidRPr="00755DE6" w14:paraId="5FD70FCA" w14:textId="77777777" w:rsidTr="000E3D25">
        <w:tc>
          <w:tcPr>
            <w:tcW w:w="5103" w:type="dxa"/>
          </w:tcPr>
          <w:p w14:paraId="03180436" w14:textId="67372BB2" w:rsidR="00745690" w:rsidRPr="008430D6" w:rsidRDefault="006F68D5" w:rsidP="00A33008">
            <w:pPr>
              <w:spacing w:after="120" w:line="264" w:lineRule="auto"/>
              <w:ind w:left="0"/>
              <w:jc w:val="both"/>
              <w:rPr>
                <w:rFonts w:ascii="Arial" w:hAnsi="Arial" w:cs="Arial"/>
                <w:spacing w:val="-2"/>
                <w:lang w:val="nl-BE"/>
              </w:rPr>
            </w:pPr>
            <w:r>
              <w:rPr>
                <w:rFonts w:ascii="Arial" w:hAnsi="Arial" w:cs="Arial"/>
                <w:spacing w:val="-2"/>
                <w:lang w:val="nl-BE"/>
              </w:rPr>
              <w:lastRenderedPageBreak/>
              <w:t>Het</w:t>
            </w:r>
            <w:r w:rsidR="00745690" w:rsidRPr="008430D6">
              <w:rPr>
                <w:rFonts w:ascii="Arial" w:hAnsi="Arial" w:cs="Arial"/>
                <w:spacing w:val="-2"/>
                <w:lang w:val="nl-BE"/>
              </w:rPr>
              <w:t xml:space="preserve"> collegehoofdbureau </w:t>
            </w:r>
            <w:r>
              <w:rPr>
                <w:rFonts w:ascii="Arial" w:hAnsi="Arial" w:cs="Arial"/>
                <w:spacing w:val="-2"/>
                <w:lang w:val="nl-BE"/>
              </w:rPr>
              <w:t xml:space="preserve">gaat </w:t>
            </w:r>
            <w:r w:rsidR="00745690" w:rsidRPr="008430D6">
              <w:rPr>
                <w:rFonts w:ascii="Arial" w:hAnsi="Arial" w:cs="Arial"/>
                <w:spacing w:val="-2"/>
                <w:lang w:val="nl-BE"/>
              </w:rPr>
              <w:t>over tot een bijkomende loting, teneinde een volgnummer toe te kennen aan de lijsten die er op dat ogenblik nog geen hebben, beginnend met de volledige lijsten. (art. 24 § 2 W.V.E.P)  Deze loting gebeurt in het hoofdbureau van het Nederlands kiescollege tussen de onpare nummers en in het hoofdbureau van het Frans kiescollege tussen de pare nummers, die onmiddellijk volgen op het hoogste nummer dat is toebedeeld bij de nationale loting.</w:t>
            </w:r>
          </w:p>
          <w:p w14:paraId="4B664529" w14:textId="77777777" w:rsidR="00745690" w:rsidRPr="00784FCE" w:rsidRDefault="00745690" w:rsidP="00A33008">
            <w:pPr>
              <w:spacing w:after="120" w:line="264" w:lineRule="auto"/>
              <w:ind w:left="0"/>
              <w:jc w:val="both"/>
              <w:rPr>
                <w:rFonts w:ascii="Arial" w:hAnsi="Arial" w:cs="Arial"/>
                <w:b/>
                <w:color w:val="76923C"/>
                <w:spacing w:val="-2"/>
                <w:u w:val="single"/>
                <w:lang w:val="nl-BE"/>
              </w:rPr>
            </w:pPr>
            <w:r w:rsidRPr="008430D6">
              <w:rPr>
                <w:rFonts w:ascii="Arial" w:hAnsi="Arial" w:cs="Arial"/>
                <w:spacing w:val="-2"/>
                <w:lang w:val="nl-BE"/>
              </w:rPr>
              <w:t>De voorzitters van bovenvermelde collegehoofdbureaus delen onverwijld</w:t>
            </w:r>
            <w:r>
              <w:rPr>
                <w:rFonts w:ascii="Arial" w:hAnsi="Arial" w:cs="Arial"/>
                <w:spacing w:val="-2"/>
                <w:lang w:val="nl-BE"/>
              </w:rPr>
              <w:t xml:space="preserve"> </w:t>
            </w:r>
            <w:r w:rsidRPr="008430D6">
              <w:rPr>
                <w:rFonts w:ascii="Arial" w:hAnsi="Arial" w:cs="Arial"/>
                <w:spacing w:val="-2"/>
                <w:lang w:val="nl-BE"/>
              </w:rPr>
              <w:t>de uitslag van hun loting mee aan de voorzitter van het Duitstalige kiescollege. Deze gaat op zijn beurt over tot een bijkomende loting tussen de nummers die onmiddellijk volgen op het hoogste nummer dat is toegekend door de voorzitter van het Nederlandse of Franse kiescollege.</w:t>
            </w:r>
          </w:p>
        </w:tc>
        <w:tc>
          <w:tcPr>
            <w:tcW w:w="5103" w:type="dxa"/>
          </w:tcPr>
          <w:p w14:paraId="2D7822EB"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74E066DD" w14:textId="77777777" w:rsidR="00745690" w:rsidRPr="00E32806" w:rsidRDefault="00745690" w:rsidP="00A33008">
            <w:pPr>
              <w:spacing w:after="120" w:line="264" w:lineRule="auto"/>
              <w:ind w:left="0"/>
              <w:jc w:val="both"/>
              <w:rPr>
                <w:rFonts w:ascii="Arial" w:hAnsi="Arial" w:cs="Arial"/>
                <w:spacing w:val="-2"/>
                <w:lang w:val="nl-BE"/>
              </w:rPr>
            </w:pPr>
          </w:p>
        </w:tc>
      </w:tr>
      <w:tr w:rsidR="00745690" w:rsidRPr="00755DE6" w14:paraId="0D63B56D" w14:textId="77777777" w:rsidTr="000E3D25">
        <w:tc>
          <w:tcPr>
            <w:tcW w:w="5103" w:type="dxa"/>
          </w:tcPr>
          <w:p w14:paraId="58859A9D" w14:textId="77777777" w:rsidR="00745690" w:rsidRPr="00784FCE" w:rsidRDefault="00745690" w:rsidP="00A33008">
            <w:pPr>
              <w:spacing w:after="120" w:line="264" w:lineRule="auto"/>
              <w:ind w:left="0"/>
              <w:jc w:val="both"/>
              <w:rPr>
                <w:rFonts w:ascii="Arial" w:hAnsi="Arial" w:cs="Arial"/>
                <w:b/>
                <w:color w:val="76923C"/>
                <w:spacing w:val="-2"/>
                <w:u w:val="single"/>
                <w:lang w:val="nl-BE"/>
              </w:rPr>
            </w:pPr>
            <w:r w:rsidRPr="00C10CE9">
              <w:rPr>
                <w:rFonts w:ascii="Arial" w:hAnsi="Arial" w:cs="Arial"/>
                <w:spacing w:val="-2"/>
                <w:lang w:val="nl-BE"/>
              </w:rPr>
              <w:t xml:space="preserve">De </w:t>
            </w:r>
            <w:r w:rsidRPr="00C10CE9">
              <w:rPr>
                <w:rFonts w:ascii="Arial" w:hAnsi="Arial" w:cs="Arial"/>
                <w:spacing w:val="-2"/>
                <w:u w:val="single"/>
                <w:lang w:val="nl-BE"/>
              </w:rPr>
              <w:t>kandidatenlijsten</w:t>
            </w:r>
            <w:r w:rsidRPr="00C10CE9">
              <w:rPr>
                <w:rFonts w:ascii="Arial" w:hAnsi="Arial" w:cs="Arial"/>
                <w:spacing w:val="-2"/>
                <w:lang w:val="nl-BE"/>
              </w:rPr>
              <w:t xml:space="preserve"> worden verstuurd naar alle gemeenten van respectievelijk de Vlaamse, de Waalse en de Duitstalige kieskring waar ze dienen </w:t>
            </w:r>
            <w:r w:rsidRPr="00C10CE9">
              <w:rPr>
                <w:rFonts w:ascii="Arial" w:hAnsi="Arial" w:cs="Arial"/>
                <w:spacing w:val="-2"/>
                <w:u w:val="single"/>
                <w:lang w:val="nl-BE"/>
              </w:rPr>
              <w:t>aangeplakt</w:t>
            </w:r>
            <w:r w:rsidRPr="00C10CE9">
              <w:rPr>
                <w:rFonts w:ascii="Arial" w:hAnsi="Arial" w:cs="Arial"/>
                <w:spacing w:val="-2"/>
                <w:lang w:val="nl-BE"/>
              </w:rPr>
              <w:t xml:space="preserve"> te worden. Een afschrift van de kandidatenlijsten die voorgedragen worden in het Franse en in het Nederlandse kiescollege wordt gezonden aan de voorzitter van het hoofdbureau van de kieskring </w:t>
            </w:r>
            <w:r>
              <w:rPr>
                <w:rFonts w:ascii="Arial" w:hAnsi="Arial" w:cs="Arial"/>
                <w:spacing w:val="-2"/>
                <w:lang w:val="nl-BE"/>
              </w:rPr>
              <w:t>Brussel-Hoofdstad en aan de voorzitter van het kanton Sint-Genesius-Rode</w:t>
            </w:r>
            <w:r w:rsidRPr="00C10CE9">
              <w:rPr>
                <w:rFonts w:ascii="Arial" w:hAnsi="Arial" w:cs="Arial"/>
                <w:spacing w:val="-2"/>
                <w:lang w:val="nl-BE"/>
              </w:rPr>
              <w:t xml:space="preserve"> die deze lijsten in </w:t>
            </w:r>
            <w:r>
              <w:rPr>
                <w:rFonts w:ascii="Arial" w:hAnsi="Arial" w:cs="Arial"/>
                <w:spacing w:val="-2"/>
                <w:lang w:val="nl-BE"/>
              </w:rPr>
              <w:t xml:space="preserve">alle gemeenten van de kieskring Brussel-Hoofdstad en het kanton Sint-Genesius-Rode </w:t>
            </w:r>
            <w:r w:rsidRPr="00C10CE9">
              <w:rPr>
                <w:rFonts w:ascii="Arial" w:hAnsi="Arial" w:cs="Arial"/>
                <w:spacing w:val="-2"/>
                <w:lang w:val="nl-BE"/>
              </w:rPr>
              <w:t>doe</w:t>
            </w:r>
            <w:r>
              <w:rPr>
                <w:rFonts w:ascii="Arial" w:hAnsi="Arial" w:cs="Arial"/>
                <w:spacing w:val="-2"/>
                <w:lang w:val="nl-BE"/>
              </w:rPr>
              <w:t>n</w:t>
            </w:r>
            <w:r w:rsidRPr="00C10CE9">
              <w:rPr>
                <w:rFonts w:ascii="Arial" w:hAnsi="Arial" w:cs="Arial"/>
                <w:spacing w:val="-2"/>
                <w:lang w:val="nl-BE"/>
              </w:rPr>
              <w:t xml:space="preserve"> aanplakken  (W.V.E.P., art. 23, tweede en derde lid).</w:t>
            </w:r>
          </w:p>
        </w:tc>
        <w:tc>
          <w:tcPr>
            <w:tcW w:w="5103" w:type="dxa"/>
          </w:tcPr>
          <w:p w14:paraId="188957E6"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67FDC461" w14:textId="77777777" w:rsidR="00745690" w:rsidRPr="00E32806" w:rsidRDefault="00745690" w:rsidP="00A33008">
            <w:pPr>
              <w:spacing w:after="120" w:line="264" w:lineRule="auto"/>
              <w:ind w:left="0"/>
              <w:jc w:val="both"/>
              <w:rPr>
                <w:rFonts w:ascii="Arial" w:hAnsi="Arial" w:cs="Arial"/>
                <w:spacing w:val="-2"/>
                <w:lang w:val="nl-BE"/>
              </w:rPr>
            </w:pPr>
          </w:p>
        </w:tc>
      </w:tr>
      <w:tr w:rsidR="00745690" w:rsidRPr="00755DE6" w14:paraId="69606A8B" w14:textId="77777777" w:rsidTr="000E3D25">
        <w:tc>
          <w:tcPr>
            <w:tcW w:w="5103" w:type="dxa"/>
          </w:tcPr>
          <w:p w14:paraId="4533D78F" w14:textId="77777777" w:rsidR="00745690" w:rsidRPr="00784FCE" w:rsidRDefault="00745690" w:rsidP="00A33008">
            <w:pPr>
              <w:spacing w:after="120" w:line="264" w:lineRule="auto"/>
              <w:ind w:left="0"/>
              <w:jc w:val="both"/>
              <w:rPr>
                <w:rFonts w:ascii="Arial" w:hAnsi="Arial" w:cs="Arial"/>
                <w:b/>
                <w:color w:val="76923C"/>
                <w:spacing w:val="-2"/>
                <w:u w:val="single"/>
                <w:lang w:val="nl-BE"/>
              </w:rPr>
            </w:pPr>
            <w:r w:rsidRPr="00CE0384">
              <w:rPr>
                <w:rFonts w:ascii="Arial" w:hAnsi="Arial" w:cs="Arial"/>
                <w:spacing w:val="-2"/>
                <w:lang w:val="nl-BE"/>
              </w:rPr>
              <w:t xml:space="preserve">Een </w:t>
            </w:r>
            <w:r w:rsidRPr="00FD219F">
              <w:rPr>
                <w:rFonts w:ascii="Arial" w:hAnsi="Arial" w:cs="Arial"/>
                <w:spacing w:val="-2"/>
                <w:lang w:val="nl-BE"/>
              </w:rPr>
              <w:t>afschrift</w:t>
            </w:r>
            <w:r w:rsidRPr="00CE0384">
              <w:rPr>
                <w:rFonts w:ascii="Arial" w:hAnsi="Arial" w:cs="Arial"/>
                <w:spacing w:val="-2"/>
                <w:lang w:val="nl-BE"/>
              </w:rPr>
              <w:t xml:space="preserve"> van het door het Nederlandse of Franse collegehoofdbureau opgemaakte </w:t>
            </w:r>
            <w:r w:rsidRPr="00FD219F">
              <w:rPr>
                <w:rFonts w:ascii="Arial" w:hAnsi="Arial" w:cs="Arial"/>
                <w:spacing w:val="-2"/>
                <w:lang w:val="nl-BE"/>
              </w:rPr>
              <w:lastRenderedPageBreak/>
              <w:t>modelstembiljet</w:t>
            </w:r>
            <w:r w:rsidRPr="00CE0384">
              <w:rPr>
                <w:rFonts w:ascii="Arial" w:hAnsi="Arial" w:cs="Arial"/>
                <w:spacing w:val="-2"/>
                <w:lang w:val="nl-BE"/>
              </w:rPr>
              <w:t xml:space="preserve"> wordt onverwijld gezonden aan de voorzitter van het hoofdbureau van de kieskring Brussel-Hoofdstad en </w:t>
            </w:r>
            <w:r w:rsidRPr="00FD219F">
              <w:rPr>
                <w:rFonts w:ascii="Arial" w:hAnsi="Arial" w:cs="Arial"/>
                <w:spacing w:val="-2"/>
                <w:lang w:val="nl-BE"/>
              </w:rPr>
              <w:t>aan de voorzitter van het hoofdbureau van elke provincie</w:t>
            </w:r>
            <w:r w:rsidRPr="00CE0384">
              <w:rPr>
                <w:rFonts w:ascii="Arial" w:hAnsi="Arial" w:cs="Arial"/>
                <w:spacing w:val="-2"/>
                <w:lang w:val="nl-BE"/>
              </w:rPr>
              <w:t xml:space="preserve"> die naargelang van het geval, tot de Vlaamse of Waalse kieskring behoort  (W.V.E.P., art. 24, § 1).</w:t>
            </w:r>
          </w:p>
        </w:tc>
        <w:tc>
          <w:tcPr>
            <w:tcW w:w="5103" w:type="dxa"/>
          </w:tcPr>
          <w:p w14:paraId="70E1754B" w14:textId="77777777" w:rsidR="00745690" w:rsidRPr="00E32806" w:rsidRDefault="00745690" w:rsidP="00A33008">
            <w:pPr>
              <w:spacing w:after="120" w:line="264" w:lineRule="auto"/>
              <w:ind w:left="0"/>
              <w:jc w:val="both"/>
              <w:rPr>
                <w:rFonts w:ascii="Arial" w:hAnsi="Arial" w:cs="Arial"/>
                <w:spacing w:val="-2"/>
                <w:lang w:val="nl-BE"/>
              </w:rPr>
            </w:pPr>
          </w:p>
        </w:tc>
        <w:tc>
          <w:tcPr>
            <w:tcW w:w="5103" w:type="dxa"/>
          </w:tcPr>
          <w:p w14:paraId="145DB11D" w14:textId="77777777" w:rsidR="00745690" w:rsidRPr="00E32806" w:rsidRDefault="00745690" w:rsidP="00A33008">
            <w:pPr>
              <w:spacing w:after="120" w:line="264" w:lineRule="auto"/>
              <w:ind w:left="0"/>
              <w:jc w:val="both"/>
              <w:rPr>
                <w:rFonts w:ascii="Arial" w:hAnsi="Arial" w:cs="Arial"/>
                <w:spacing w:val="-2"/>
                <w:lang w:val="nl-BE"/>
              </w:rPr>
            </w:pPr>
          </w:p>
        </w:tc>
      </w:tr>
      <w:tr w:rsidR="00745690" w:rsidRPr="00755DE6" w14:paraId="1D7578A2" w14:textId="77777777" w:rsidTr="000E3D25">
        <w:tc>
          <w:tcPr>
            <w:tcW w:w="5103" w:type="dxa"/>
          </w:tcPr>
          <w:p w14:paraId="32E43B80" w14:textId="77777777" w:rsidR="00745690" w:rsidRPr="00CE0384"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De voorzitter van het hoofdbureau van elke provincie</w:t>
            </w:r>
            <w:r w:rsidRPr="00CE0384">
              <w:rPr>
                <w:rFonts w:ascii="Arial" w:hAnsi="Arial" w:cs="Arial"/>
                <w:spacing w:val="-2"/>
                <w:lang w:val="nl-BE"/>
              </w:rPr>
              <w:t xml:space="preserve">, de voorzitter van het hoofdbureau van de kieskring Brussel-Hoofdstad en de voorzitter van het Duitstalige kiescollege </w:t>
            </w:r>
            <w:r w:rsidRPr="00784FCE">
              <w:rPr>
                <w:rFonts w:ascii="Arial" w:hAnsi="Arial" w:cs="Arial"/>
                <w:spacing w:val="-2"/>
                <w:lang w:val="nl-BE"/>
              </w:rPr>
              <w:t>laten de stembiljetten drukken</w:t>
            </w:r>
            <w:r w:rsidRPr="00CE0384">
              <w:rPr>
                <w:rFonts w:ascii="Arial" w:hAnsi="Arial" w:cs="Arial"/>
                <w:spacing w:val="-2"/>
                <w:lang w:val="nl-BE"/>
              </w:rPr>
              <w:t xml:space="preserve"> (W.V.E.P., art. 26, § 1, eerste lid).</w:t>
            </w:r>
            <w:r>
              <w:rPr>
                <w:rFonts w:ascii="Arial" w:hAnsi="Arial" w:cs="Arial"/>
                <w:spacing w:val="-2"/>
                <w:lang w:val="nl-BE"/>
              </w:rPr>
              <w:t xml:space="preserve"> De voorzitter van het provinciehoofdbureau van Vlaams-Brabant laat op de stembiljetten bedoeld voor het kieskanton Sint-Genesius-Rode de kandidatenlijsten van het Franse en het Nederlandse kiescollege vermelden.</w:t>
            </w:r>
          </w:p>
        </w:tc>
        <w:tc>
          <w:tcPr>
            <w:tcW w:w="5103" w:type="dxa"/>
          </w:tcPr>
          <w:p w14:paraId="78CB71A4" w14:textId="77777777" w:rsidR="00745690" w:rsidRPr="00034572" w:rsidRDefault="00745690" w:rsidP="00A33008">
            <w:pPr>
              <w:spacing w:after="120" w:line="264" w:lineRule="auto"/>
              <w:ind w:left="0"/>
              <w:jc w:val="both"/>
              <w:rPr>
                <w:rFonts w:ascii="Arial" w:hAnsi="Arial" w:cs="Arial"/>
                <w:spacing w:val="-2"/>
                <w:lang w:val="nl-BE"/>
              </w:rPr>
            </w:pPr>
          </w:p>
          <w:p w14:paraId="2FD3A01B" w14:textId="77777777" w:rsidR="00745690" w:rsidRPr="00784E6D" w:rsidRDefault="00745690" w:rsidP="00A33008">
            <w:pPr>
              <w:spacing w:after="120" w:line="264" w:lineRule="auto"/>
              <w:ind w:left="0"/>
              <w:jc w:val="both"/>
              <w:rPr>
                <w:rFonts w:ascii="Arial" w:hAnsi="Arial" w:cs="Arial"/>
                <w:spacing w:val="-2"/>
                <w:lang w:val="nl-BE"/>
              </w:rPr>
            </w:pPr>
            <w:r w:rsidRPr="00034572">
              <w:rPr>
                <w:rFonts w:ascii="Arial" w:hAnsi="Arial" w:cs="Arial"/>
                <w:spacing w:val="-2"/>
                <w:lang w:val="nl-BE"/>
              </w:rPr>
              <w:tab/>
            </w:r>
          </w:p>
        </w:tc>
        <w:tc>
          <w:tcPr>
            <w:tcW w:w="5103" w:type="dxa"/>
          </w:tcPr>
          <w:p w14:paraId="64B20BA4" w14:textId="77777777" w:rsidR="00745690" w:rsidRPr="00784E6D" w:rsidRDefault="00745690" w:rsidP="00A33008">
            <w:pPr>
              <w:spacing w:after="120" w:line="264" w:lineRule="auto"/>
              <w:ind w:left="0"/>
              <w:jc w:val="both"/>
              <w:rPr>
                <w:rFonts w:ascii="Arial" w:hAnsi="Arial" w:cs="Arial"/>
                <w:spacing w:val="-2"/>
                <w:lang w:val="nl-BE"/>
              </w:rPr>
            </w:pPr>
          </w:p>
        </w:tc>
      </w:tr>
      <w:tr w:rsidR="00745690" w:rsidRPr="00755DE6" w14:paraId="6F1A0032" w14:textId="77777777" w:rsidTr="000E3D25">
        <w:tc>
          <w:tcPr>
            <w:tcW w:w="5103" w:type="dxa"/>
          </w:tcPr>
          <w:p w14:paraId="3EA1A177" w14:textId="77777777" w:rsidR="00745690" w:rsidRPr="00784FCE"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Voor de kieskantons met elektronische stemming worden de afdrukken van de schermen, waarop de lijsten en de kandidatenlijsten zullen verschijnen ter goedkeuring voorgelegd aan de voorzitter van het desbetreffende collegehoofdbureau</w:t>
            </w:r>
            <w:r>
              <w:rPr>
                <w:rFonts w:ascii="Arial" w:hAnsi="Arial" w:cs="Arial"/>
                <w:spacing w:val="-2"/>
                <w:lang w:val="nl-BE"/>
              </w:rPr>
              <w:t>/kieskringhoofdbureau</w:t>
            </w:r>
            <w:r w:rsidRPr="00784FCE">
              <w:rPr>
                <w:rFonts w:ascii="Arial" w:hAnsi="Arial" w:cs="Arial"/>
                <w:spacing w:val="-2"/>
                <w:lang w:val="nl-BE"/>
              </w:rPr>
              <w:t xml:space="preserve"> (Wet van 07 februari 2014</w:t>
            </w:r>
            <w:r>
              <w:rPr>
                <w:rFonts w:ascii="Arial" w:hAnsi="Arial" w:cs="Arial"/>
                <w:spacing w:val="-2"/>
                <w:lang w:val="nl-BE"/>
              </w:rPr>
              <w:t xml:space="preserve"> </w:t>
            </w:r>
            <w:r w:rsidRPr="00784FCE">
              <w:rPr>
                <w:rFonts w:ascii="Arial" w:hAnsi="Arial" w:cs="Arial"/>
                <w:spacing w:val="-2"/>
                <w:lang w:val="nl-BE"/>
              </w:rPr>
              <w:t>tot organisatie van de elektronische stemming met papieren bewijsstuk).</w:t>
            </w:r>
          </w:p>
        </w:tc>
        <w:tc>
          <w:tcPr>
            <w:tcW w:w="5103" w:type="dxa"/>
          </w:tcPr>
          <w:p w14:paraId="59BC1810" w14:textId="77777777" w:rsidR="00745690" w:rsidRPr="00034572" w:rsidRDefault="00745690" w:rsidP="00A33008">
            <w:pPr>
              <w:spacing w:after="120" w:line="264" w:lineRule="auto"/>
              <w:ind w:left="0"/>
              <w:jc w:val="both"/>
              <w:rPr>
                <w:rFonts w:ascii="Arial" w:hAnsi="Arial" w:cs="Arial"/>
                <w:spacing w:val="-2"/>
                <w:lang w:val="nl-BE"/>
              </w:rPr>
            </w:pPr>
          </w:p>
        </w:tc>
        <w:tc>
          <w:tcPr>
            <w:tcW w:w="5103" w:type="dxa"/>
          </w:tcPr>
          <w:p w14:paraId="1FF402BE" w14:textId="77777777" w:rsidR="00745690" w:rsidRPr="00784E6D" w:rsidRDefault="00745690" w:rsidP="00A33008">
            <w:pPr>
              <w:spacing w:after="120" w:line="264" w:lineRule="auto"/>
              <w:ind w:left="0"/>
              <w:jc w:val="both"/>
              <w:rPr>
                <w:rFonts w:ascii="Arial" w:hAnsi="Arial" w:cs="Arial"/>
                <w:spacing w:val="-2"/>
                <w:lang w:val="nl-BE"/>
              </w:rPr>
            </w:pPr>
          </w:p>
        </w:tc>
      </w:tr>
      <w:tr w:rsidR="00745690" w:rsidRPr="00755DE6" w14:paraId="32F5547A" w14:textId="77777777" w:rsidTr="000E3D25">
        <w:trPr>
          <w:cantSplit/>
        </w:trPr>
        <w:tc>
          <w:tcPr>
            <w:tcW w:w="5103" w:type="dxa"/>
          </w:tcPr>
          <w:p w14:paraId="70AF36DB" w14:textId="77777777" w:rsidR="00745690" w:rsidRPr="00C10CE9" w:rsidRDefault="00745690" w:rsidP="00A33008">
            <w:pPr>
              <w:spacing w:after="120" w:line="264" w:lineRule="auto"/>
              <w:ind w:left="0"/>
              <w:jc w:val="both"/>
              <w:rPr>
                <w:rFonts w:ascii="Arial" w:hAnsi="Arial" w:cs="Arial"/>
                <w:spacing w:val="-2"/>
                <w:lang w:val="nl-BE"/>
              </w:rPr>
            </w:pPr>
          </w:p>
        </w:tc>
        <w:tc>
          <w:tcPr>
            <w:tcW w:w="5103" w:type="dxa"/>
          </w:tcPr>
          <w:p w14:paraId="0CD85517" w14:textId="77777777" w:rsidR="00745690" w:rsidRPr="006046F4" w:rsidRDefault="00745690" w:rsidP="00A33008">
            <w:pPr>
              <w:autoSpaceDE w:val="0"/>
              <w:autoSpaceDN w:val="0"/>
              <w:adjustRightInd w:val="0"/>
              <w:ind w:left="0"/>
              <w:jc w:val="both"/>
              <w:rPr>
                <w:rFonts w:ascii="Arial" w:hAnsi="Arial" w:cs="Arial"/>
                <w:szCs w:val="22"/>
                <w:lang w:val="nl-BE" w:eastAsia="fr-BE"/>
              </w:rPr>
            </w:pPr>
            <w:r w:rsidRPr="006046F4">
              <w:rPr>
                <w:rFonts w:ascii="Arial" w:hAnsi="Arial" w:cs="Arial"/>
                <w:szCs w:val="22"/>
                <w:lang w:val="nl-BE" w:eastAsia="fr-BE"/>
              </w:rPr>
              <w:t>De kandidaten vragen via een attest afkomstig van de personen die een lijst voor de verkiezing van de verkiezing van het Europees parlement hebben ingediend dat het volgnummer ook voor de verkiezingen van de Kamer wordt toegekend (KWB, art. 128ter)</w:t>
            </w:r>
          </w:p>
          <w:p w14:paraId="62450BA0" w14:textId="77777777" w:rsidR="00745690" w:rsidRPr="006046F4" w:rsidRDefault="00745690" w:rsidP="00A33008">
            <w:pPr>
              <w:autoSpaceDE w:val="0"/>
              <w:autoSpaceDN w:val="0"/>
              <w:adjustRightInd w:val="0"/>
              <w:ind w:left="0"/>
              <w:jc w:val="both"/>
              <w:rPr>
                <w:rFonts w:ascii="Arial" w:hAnsi="Arial" w:cs="Arial"/>
                <w:szCs w:val="22"/>
                <w:lang w:val="nl-BE" w:eastAsia="fr-BE"/>
              </w:rPr>
            </w:pPr>
          </w:p>
          <w:p w14:paraId="0DDBE2C7" w14:textId="4A94352A" w:rsidR="00745690" w:rsidRPr="006046F4" w:rsidRDefault="00745690" w:rsidP="00A33008">
            <w:pPr>
              <w:autoSpaceDE w:val="0"/>
              <w:autoSpaceDN w:val="0"/>
              <w:adjustRightInd w:val="0"/>
              <w:spacing w:after="120" w:line="264" w:lineRule="auto"/>
              <w:ind w:left="0"/>
              <w:jc w:val="both"/>
              <w:rPr>
                <w:rFonts w:ascii="Arial" w:hAnsi="Arial" w:cs="Arial"/>
                <w:szCs w:val="22"/>
                <w:lang w:val="nl-BE" w:eastAsia="fr-BE"/>
              </w:rPr>
            </w:pPr>
            <w:r w:rsidRPr="006046F4">
              <w:rPr>
                <w:rFonts w:ascii="Arial" w:hAnsi="Arial" w:cs="Arial"/>
                <w:szCs w:val="22"/>
                <w:lang w:val="nl-BE" w:eastAsia="fr-BE"/>
              </w:rPr>
              <w:t>De voorzitters van de kieskringhoofdbureaus gaan over tot een bijkomende loting voor lijsten die nog geen nummer hebben (KWB, art. 128ter §3)</w:t>
            </w:r>
          </w:p>
          <w:p w14:paraId="4797A41D" w14:textId="77777777" w:rsidR="00745690" w:rsidRPr="006046F4" w:rsidRDefault="00745690" w:rsidP="00A33008">
            <w:pPr>
              <w:autoSpaceDE w:val="0"/>
              <w:autoSpaceDN w:val="0"/>
              <w:adjustRightInd w:val="0"/>
              <w:spacing w:after="120" w:line="264" w:lineRule="auto"/>
              <w:ind w:left="0"/>
              <w:jc w:val="both"/>
              <w:rPr>
                <w:rFonts w:ascii="Arial" w:hAnsi="Arial" w:cs="Arial"/>
                <w:szCs w:val="22"/>
                <w:lang w:val="nl-BE" w:eastAsia="fr-BE"/>
              </w:rPr>
            </w:pPr>
          </w:p>
          <w:p w14:paraId="1F7FD2BD" w14:textId="77777777" w:rsidR="00745690" w:rsidRPr="006046F4" w:rsidRDefault="00745690" w:rsidP="00A33008">
            <w:pPr>
              <w:autoSpaceDE w:val="0"/>
              <w:autoSpaceDN w:val="0"/>
              <w:adjustRightInd w:val="0"/>
              <w:spacing w:after="120" w:line="264" w:lineRule="auto"/>
              <w:ind w:left="0"/>
              <w:jc w:val="both"/>
              <w:rPr>
                <w:rFonts w:ascii="Arial" w:hAnsi="Arial" w:cs="Arial"/>
                <w:szCs w:val="22"/>
                <w:lang w:val="nl-BE" w:eastAsia="fr-BE"/>
              </w:rPr>
            </w:pPr>
            <w:r w:rsidRPr="006046F4">
              <w:rPr>
                <w:rFonts w:ascii="Arial" w:hAnsi="Arial" w:cs="Arial"/>
                <w:szCs w:val="22"/>
                <w:lang w:val="nl-BE" w:eastAsia="fr-BE"/>
              </w:rPr>
              <w:t xml:space="preserve"> </w:t>
            </w:r>
          </w:p>
        </w:tc>
        <w:tc>
          <w:tcPr>
            <w:tcW w:w="5103" w:type="dxa"/>
          </w:tcPr>
          <w:p w14:paraId="67F6CCEE" w14:textId="77777777" w:rsidR="00745690" w:rsidRPr="006046F4" w:rsidRDefault="00745690" w:rsidP="00A33008">
            <w:pPr>
              <w:autoSpaceDE w:val="0"/>
              <w:autoSpaceDN w:val="0"/>
              <w:adjustRightInd w:val="0"/>
              <w:ind w:left="0"/>
              <w:jc w:val="both"/>
              <w:rPr>
                <w:rFonts w:ascii="Arial" w:hAnsi="Arial" w:cs="Arial"/>
                <w:szCs w:val="22"/>
                <w:lang w:val="nl-BE" w:eastAsia="fr-BE"/>
              </w:rPr>
            </w:pPr>
            <w:r w:rsidRPr="006046F4">
              <w:rPr>
                <w:rFonts w:ascii="Arial" w:hAnsi="Arial" w:cs="Arial"/>
                <w:szCs w:val="22"/>
                <w:lang w:val="nl-BE" w:eastAsia="fr-BE"/>
              </w:rPr>
              <w:t xml:space="preserve">De kandidaten vragen via een attest afkomstig van de personen die een lijst voor de verkiezing van de verkiezing van het Europees parlement of van de Kamer van volksvertegenwoordigers hebben ingediend dat het volgnummer ook voor de verkiezingen van het Parlement wordt toegekend  (V.VL.P.W.G., art. 41 </w:t>
            </w:r>
            <w:proofErr w:type="spellStart"/>
            <w:r w:rsidRPr="006046F4">
              <w:rPr>
                <w:rFonts w:ascii="Arial" w:hAnsi="Arial" w:cs="Arial"/>
                <w:szCs w:val="22"/>
                <w:lang w:val="nl-BE" w:eastAsia="fr-BE"/>
              </w:rPr>
              <w:t>quinquies</w:t>
            </w:r>
            <w:proofErr w:type="spellEnd"/>
            <w:r w:rsidRPr="006046F4">
              <w:rPr>
                <w:rFonts w:ascii="Arial" w:hAnsi="Arial" w:cs="Arial"/>
                <w:szCs w:val="22"/>
                <w:lang w:val="nl-BE" w:eastAsia="fr-BE"/>
              </w:rPr>
              <w:t xml:space="preserve"> en W.B.H.R, art.38) </w:t>
            </w:r>
          </w:p>
          <w:p w14:paraId="0220B2F6" w14:textId="77777777" w:rsidR="00745690" w:rsidRPr="006046F4" w:rsidRDefault="00745690" w:rsidP="00A33008">
            <w:pPr>
              <w:autoSpaceDE w:val="0"/>
              <w:autoSpaceDN w:val="0"/>
              <w:adjustRightInd w:val="0"/>
              <w:ind w:left="0"/>
              <w:jc w:val="both"/>
              <w:rPr>
                <w:rFonts w:ascii="Arial" w:hAnsi="Arial" w:cs="Arial"/>
                <w:szCs w:val="22"/>
                <w:lang w:val="nl-BE" w:eastAsia="fr-BE"/>
              </w:rPr>
            </w:pPr>
          </w:p>
          <w:p w14:paraId="3B7E3B71" w14:textId="4B91AF4F" w:rsidR="00745690" w:rsidRPr="006046F4" w:rsidRDefault="00745690" w:rsidP="00A33008">
            <w:pPr>
              <w:autoSpaceDE w:val="0"/>
              <w:autoSpaceDN w:val="0"/>
              <w:adjustRightInd w:val="0"/>
              <w:spacing w:after="120" w:line="264" w:lineRule="auto"/>
              <w:ind w:left="0"/>
              <w:jc w:val="both"/>
              <w:rPr>
                <w:rFonts w:ascii="Arial" w:hAnsi="Arial" w:cs="Arial"/>
                <w:szCs w:val="22"/>
                <w:lang w:val="nl-BE" w:eastAsia="fr-BE"/>
              </w:rPr>
            </w:pPr>
            <w:r w:rsidRPr="006046F4">
              <w:rPr>
                <w:rFonts w:ascii="Arial" w:hAnsi="Arial" w:cs="Arial"/>
                <w:szCs w:val="22"/>
                <w:lang w:val="nl-BE" w:eastAsia="fr-BE"/>
              </w:rPr>
              <w:t>De voorzitter van het kieskringhoofdbureau  moet bij de voorzitter van het Nederlandse, Franse of Duitstalige kiescollege/voorzitters van de kieskringhoofdbureaus, afhankelijk van het geval, op elektronische wijze over tot controle van de identiteit van deze personen .</w:t>
            </w:r>
          </w:p>
          <w:p w14:paraId="74BB411B" w14:textId="77777777" w:rsidR="00745690" w:rsidRPr="006046F4" w:rsidRDefault="00745690" w:rsidP="00A33008">
            <w:pPr>
              <w:autoSpaceDE w:val="0"/>
              <w:autoSpaceDN w:val="0"/>
              <w:adjustRightInd w:val="0"/>
              <w:ind w:left="0"/>
              <w:jc w:val="both"/>
              <w:rPr>
                <w:rFonts w:ascii="Arial" w:hAnsi="Arial" w:cs="Arial"/>
                <w:szCs w:val="22"/>
                <w:lang w:val="nl-BE" w:eastAsia="fr-BE"/>
              </w:rPr>
            </w:pPr>
            <w:r w:rsidRPr="006046F4">
              <w:rPr>
                <w:rFonts w:ascii="Arial" w:hAnsi="Arial" w:cs="Arial"/>
                <w:szCs w:val="22"/>
                <w:lang w:val="nl-BE" w:eastAsia="fr-BE"/>
              </w:rPr>
              <w:t xml:space="preserve"> </w:t>
            </w:r>
          </w:p>
          <w:p w14:paraId="7686F86D" w14:textId="16B96221" w:rsidR="00745690" w:rsidRPr="006046F4" w:rsidRDefault="0061746F" w:rsidP="00A33008">
            <w:pPr>
              <w:autoSpaceDE w:val="0"/>
              <w:autoSpaceDN w:val="0"/>
              <w:adjustRightInd w:val="0"/>
              <w:spacing w:after="120" w:line="264" w:lineRule="auto"/>
              <w:ind w:left="0"/>
              <w:jc w:val="both"/>
              <w:rPr>
                <w:rFonts w:ascii="Arial" w:hAnsi="Arial" w:cs="Arial"/>
                <w:szCs w:val="22"/>
                <w:lang w:val="nl-BE" w:eastAsia="fr-BE"/>
              </w:rPr>
            </w:pPr>
            <w:r>
              <w:rPr>
                <w:rFonts w:ascii="Arial" w:hAnsi="Arial" w:cs="Arial"/>
                <w:szCs w:val="22"/>
                <w:lang w:val="nl-BE" w:eastAsia="fr-BE"/>
              </w:rPr>
              <w:t xml:space="preserve">Er </w:t>
            </w:r>
            <w:r w:rsidR="00745690" w:rsidRPr="006046F4">
              <w:rPr>
                <w:rFonts w:ascii="Arial" w:hAnsi="Arial" w:cs="Arial"/>
                <w:szCs w:val="22"/>
                <w:lang w:val="nl-BE" w:eastAsia="fr-BE"/>
              </w:rPr>
              <w:t xml:space="preserve">wordt een bijkomende loting georganiseerd door de voorzitters van de hoofdbureaus van de kieskringen voor de  lijsten die nog geen nummer hebben (V.VL.P.W.G. art 41quinquies; W.B.H.R. art. 38). </w:t>
            </w:r>
          </w:p>
        </w:tc>
      </w:tr>
      <w:tr w:rsidR="00745690" w:rsidRPr="00755DE6" w14:paraId="4E7094C0" w14:textId="77777777" w:rsidTr="000E3D25">
        <w:trPr>
          <w:cantSplit/>
        </w:trPr>
        <w:tc>
          <w:tcPr>
            <w:tcW w:w="5103" w:type="dxa"/>
          </w:tcPr>
          <w:p w14:paraId="08B68EEF" w14:textId="77777777" w:rsidR="00745690" w:rsidRPr="00A42351" w:rsidRDefault="00745690" w:rsidP="00A33008">
            <w:pPr>
              <w:spacing w:after="120" w:line="264" w:lineRule="auto"/>
              <w:ind w:left="0"/>
              <w:jc w:val="both"/>
              <w:rPr>
                <w:rFonts w:ascii="Arial" w:hAnsi="Arial" w:cs="Arial"/>
                <w:lang w:val="nl-BE"/>
              </w:rPr>
            </w:pPr>
          </w:p>
        </w:tc>
        <w:tc>
          <w:tcPr>
            <w:tcW w:w="5103" w:type="dxa"/>
          </w:tcPr>
          <w:p w14:paraId="5E962CA8" w14:textId="77777777" w:rsidR="00745690" w:rsidRDefault="00745690" w:rsidP="00A33008">
            <w:pPr>
              <w:spacing w:after="120" w:line="264" w:lineRule="auto"/>
              <w:ind w:left="0"/>
              <w:jc w:val="both"/>
              <w:rPr>
                <w:rFonts w:ascii="Arial" w:hAnsi="Arial" w:cs="Arial"/>
                <w:lang w:val="nl-BE"/>
              </w:rPr>
            </w:pPr>
            <w:r>
              <w:rPr>
                <w:rFonts w:ascii="Arial" w:hAnsi="Arial" w:cs="Arial"/>
                <w:lang w:val="nl-BE"/>
              </w:rPr>
              <w:t>Nummering van de lijsten en opmaak van het stembiljet met de rangschikking van de kandidaten en opvolgers (KWB, art. 127, eerste alinea en art 128ter)</w:t>
            </w:r>
          </w:p>
          <w:p w14:paraId="423C0DF6" w14:textId="77777777" w:rsidR="00745690" w:rsidRPr="007904E0" w:rsidRDefault="00745690" w:rsidP="00A33008">
            <w:pPr>
              <w:autoSpaceDE w:val="0"/>
              <w:autoSpaceDN w:val="0"/>
              <w:adjustRightInd w:val="0"/>
              <w:ind w:left="0"/>
              <w:jc w:val="both"/>
              <w:rPr>
                <w:rFonts w:ascii="Arial" w:hAnsi="Arial" w:cs="Arial"/>
                <w:lang w:val="nl-BE"/>
              </w:rPr>
            </w:pPr>
            <w:r w:rsidRPr="007904E0">
              <w:rPr>
                <w:rFonts w:ascii="Arial" w:hAnsi="Arial" w:cs="Arial"/>
                <w:lang w:val="nl-BE"/>
              </w:rPr>
              <w:t>De kandidatenlijst wordt onverwijld aangeplakt</w:t>
            </w:r>
          </w:p>
          <w:p w14:paraId="14F0638C" w14:textId="77777777" w:rsidR="00745690" w:rsidRPr="007904E0" w:rsidRDefault="00745690" w:rsidP="00A33008">
            <w:pPr>
              <w:spacing w:after="120" w:line="264" w:lineRule="auto"/>
              <w:ind w:left="0"/>
              <w:jc w:val="both"/>
              <w:rPr>
                <w:rFonts w:ascii="Arial" w:hAnsi="Arial" w:cs="Arial"/>
                <w:lang w:val="nl-BE"/>
              </w:rPr>
            </w:pPr>
            <w:r w:rsidRPr="007904E0">
              <w:rPr>
                <w:rFonts w:ascii="Arial" w:hAnsi="Arial" w:cs="Arial"/>
                <w:lang w:val="nl-BE"/>
              </w:rPr>
              <w:t>in alle gemeenten van de kieskring.</w:t>
            </w:r>
          </w:p>
          <w:p w14:paraId="6527A8C8" w14:textId="77777777" w:rsidR="00745690" w:rsidRPr="007904E0" w:rsidRDefault="00745690" w:rsidP="00A33008">
            <w:pPr>
              <w:autoSpaceDE w:val="0"/>
              <w:autoSpaceDN w:val="0"/>
              <w:adjustRightInd w:val="0"/>
              <w:ind w:left="0"/>
              <w:jc w:val="both"/>
              <w:rPr>
                <w:rFonts w:ascii="Arial" w:hAnsi="Arial" w:cs="Arial"/>
                <w:lang w:val="nl-BE"/>
              </w:rPr>
            </w:pPr>
            <w:r w:rsidRPr="007904E0">
              <w:rPr>
                <w:rFonts w:ascii="Arial" w:hAnsi="Arial" w:cs="Arial"/>
                <w:lang w:val="nl-BE"/>
              </w:rPr>
              <w:t>In het kieskanton Sint-Genesius-Rode worden de</w:t>
            </w:r>
          </w:p>
          <w:p w14:paraId="3D82DFF7" w14:textId="77777777" w:rsidR="00745690" w:rsidRDefault="00745690" w:rsidP="00A33008">
            <w:pPr>
              <w:autoSpaceDE w:val="0"/>
              <w:autoSpaceDN w:val="0"/>
              <w:adjustRightInd w:val="0"/>
              <w:ind w:left="0"/>
              <w:jc w:val="both"/>
              <w:rPr>
                <w:rFonts w:ascii="Arial" w:hAnsi="Arial" w:cs="Arial"/>
                <w:lang w:val="nl-BE"/>
              </w:rPr>
            </w:pPr>
            <w:r w:rsidRPr="007904E0">
              <w:rPr>
                <w:rFonts w:ascii="Arial" w:hAnsi="Arial" w:cs="Arial"/>
                <w:lang w:val="nl-BE"/>
              </w:rPr>
              <w:t>kandidatenlijsten die zijn voorgedragen in de kieskring</w:t>
            </w:r>
            <w:r>
              <w:rPr>
                <w:rFonts w:ascii="Arial" w:hAnsi="Arial" w:cs="Arial"/>
                <w:lang w:val="nl-BE"/>
              </w:rPr>
              <w:t xml:space="preserve"> </w:t>
            </w:r>
            <w:r w:rsidRPr="007904E0">
              <w:rPr>
                <w:rFonts w:ascii="Arial" w:hAnsi="Arial" w:cs="Arial"/>
                <w:lang w:val="nl-BE"/>
              </w:rPr>
              <w:t>Vlaams-Brabant en de kandidatenlijsten die</w:t>
            </w:r>
            <w:r>
              <w:rPr>
                <w:rFonts w:ascii="Arial" w:hAnsi="Arial" w:cs="Arial"/>
                <w:lang w:val="nl-BE"/>
              </w:rPr>
              <w:t xml:space="preserve"> </w:t>
            </w:r>
            <w:r w:rsidRPr="007904E0">
              <w:rPr>
                <w:rFonts w:ascii="Arial" w:hAnsi="Arial" w:cs="Arial"/>
                <w:lang w:val="nl-BE"/>
              </w:rPr>
              <w:t>zijn voorgedragen in de kieskring Brussel-Hoofdstad</w:t>
            </w:r>
            <w:r>
              <w:rPr>
                <w:rFonts w:ascii="Arial" w:hAnsi="Arial" w:cs="Arial"/>
                <w:lang w:val="nl-BE"/>
              </w:rPr>
              <w:t xml:space="preserve"> </w:t>
            </w:r>
            <w:r w:rsidRPr="007904E0">
              <w:rPr>
                <w:rFonts w:ascii="Arial" w:hAnsi="Arial" w:cs="Arial"/>
                <w:lang w:val="nl-BE"/>
              </w:rPr>
              <w:t>aangeplakt</w:t>
            </w:r>
            <w:r>
              <w:rPr>
                <w:rFonts w:ascii="Arial" w:hAnsi="Arial" w:cs="Arial"/>
                <w:lang w:val="nl-BE"/>
              </w:rPr>
              <w:t xml:space="preserve"> (KWB, art 127, derde alinea)</w:t>
            </w:r>
            <w:r w:rsidRPr="007904E0">
              <w:rPr>
                <w:rFonts w:ascii="Arial" w:hAnsi="Arial" w:cs="Arial"/>
                <w:lang w:val="nl-BE"/>
              </w:rPr>
              <w:t>.</w:t>
            </w:r>
          </w:p>
        </w:tc>
        <w:tc>
          <w:tcPr>
            <w:tcW w:w="5103" w:type="dxa"/>
          </w:tcPr>
          <w:p w14:paraId="60D6E25E" w14:textId="77777777" w:rsidR="00745690" w:rsidRDefault="00745690" w:rsidP="00A33008">
            <w:pPr>
              <w:spacing w:after="120" w:line="264" w:lineRule="auto"/>
              <w:ind w:left="0"/>
              <w:jc w:val="both"/>
              <w:rPr>
                <w:rFonts w:ascii="Arial" w:hAnsi="Arial" w:cs="Arial"/>
                <w:spacing w:val="-2"/>
                <w:lang w:val="nl-BE"/>
              </w:rPr>
            </w:pPr>
            <w:r>
              <w:rPr>
                <w:rFonts w:ascii="Arial" w:hAnsi="Arial" w:cs="Arial"/>
                <w:spacing w:val="-2"/>
                <w:lang w:val="nl-BE"/>
              </w:rPr>
              <w:t xml:space="preserve">Het hoofdbureau van de kieskring gaat over tot nummering van de lijsten en stelt het stembiljet op </w:t>
            </w:r>
          </w:p>
          <w:p w14:paraId="2EB70F9C" w14:textId="77777777" w:rsidR="00745690" w:rsidRDefault="00745690" w:rsidP="00A33008">
            <w:pPr>
              <w:spacing w:after="120" w:line="264" w:lineRule="auto"/>
              <w:ind w:left="0"/>
              <w:jc w:val="both"/>
              <w:rPr>
                <w:rFonts w:ascii="Arial" w:hAnsi="Arial" w:cs="Arial"/>
                <w:spacing w:val="-2"/>
                <w:lang w:val="en-US"/>
              </w:rPr>
            </w:pPr>
            <w:r w:rsidRPr="007904E0">
              <w:rPr>
                <w:rFonts w:ascii="Arial" w:hAnsi="Arial" w:cs="Arial"/>
                <w:spacing w:val="-2"/>
                <w:lang w:val="en-US"/>
              </w:rPr>
              <w:t>(V.VL.P.W.G. art 41quinquies; W.B.H.R. art. 38)</w:t>
            </w:r>
          </w:p>
          <w:p w14:paraId="3FDE96E2" w14:textId="77777777" w:rsidR="00745690" w:rsidRDefault="00745690" w:rsidP="00A33008">
            <w:pPr>
              <w:spacing w:after="120" w:line="264" w:lineRule="auto"/>
              <w:ind w:left="0"/>
              <w:jc w:val="both"/>
              <w:rPr>
                <w:rFonts w:ascii="Arial" w:hAnsi="Arial" w:cs="Arial"/>
                <w:spacing w:val="-2"/>
                <w:lang w:val="en-US"/>
              </w:rPr>
            </w:pPr>
          </w:p>
          <w:p w14:paraId="594F3351" w14:textId="77777777" w:rsidR="00745690" w:rsidRPr="00A33008" w:rsidRDefault="00745690" w:rsidP="00A33008">
            <w:pPr>
              <w:spacing w:after="120" w:line="264" w:lineRule="auto"/>
              <w:ind w:left="0"/>
              <w:jc w:val="both"/>
              <w:rPr>
                <w:rFonts w:ascii="Arial" w:hAnsi="Arial" w:cs="Arial"/>
                <w:spacing w:val="-2"/>
                <w:lang w:val="en-US"/>
              </w:rPr>
            </w:pPr>
          </w:p>
        </w:tc>
      </w:tr>
      <w:tr w:rsidR="00745690" w:rsidRPr="00755DE6" w14:paraId="6D7054DD" w14:textId="77777777" w:rsidTr="000E3D25">
        <w:trPr>
          <w:cantSplit/>
        </w:trPr>
        <w:tc>
          <w:tcPr>
            <w:tcW w:w="5103" w:type="dxa"/>
          </w:tcPr>
          <w:p w14:paraId="500759EC" w14:textId="77777777" w:rsidR="00745690" w:rsidRPr="00A33008" w:rsidRDefault="00745690" w:rsidP="00A33008">
            <w:pPr>
              <w:spacing w:after="120" w:line="264" w:lineRule="auto"/>
              <w:ind w:left="0"/>
              <w:jc w:val="both"/>
              <w:rPr>
                <w:rFonts w:ascii="Arial" w:hAnsi="Arial" w:cs="Arial"/>
                <w:spacing w:val="-2"/>
                <w:lang w:val="en-US"/>
              </w:rPr>
            </w:pPr>
          </w:p>
        </w:tc>
        <w:tc>
          <w:tcPr>
            <w:tcW w:w="5103" w:type="dxa"/>
          </w:tcPr>
          <w:p w14:paraId="4F55DD89" w14:textId="60F63CEA" w:rsidR="00745690" w:rsidRPr="00784FCE" w:rsidRDefault="00745690" w:rsidP="00A33008">
            <w:pPr>
              <w:spacing w:after="120" w:line="264" w:lineRule="auto"/>
              <w:ind w:left="0"/>
              <w:jc w:val="both"/>
              <w:rPr>
                <w:rFonts w:ascii="Arial" w:hAnsi="Arial" w:cs="Arial"/>
                <w:spacing w:val="-2"/>
                <w:lang w:val="nl-BE"/>
              </w:rPr>
            </w:pPr>
            <w:r w:rsidRPr="00A42351">
              <w:rPr>
                <w:rFonts w:ascii="Arial" w:hAnsi="Arial" w:cs="Arial"/>
                <w:lang w:val="nl-BE"/>
              </w:rPr>
              <w:t xml:space="preserve">De voorzitter van het hoofdbureau van de kieskring bedoeld bij artikel 94bis, §2, laat de stembiljetten op </w:t>
            </w:r>
            <w:r>
              <w:rPr>
                <w:rFonts w:ascii="Arial" w:hAnsi="Arial" w:cs="Arial"/>
                <w:lang w:val="nl-BE"/>
              </w:rPr>
              <w:t xml:space="preserve">wit </w:t>
            </w:r>
            <w:r w:rsidRPr="00A42351">
              <w:rPr>
                <w:rFonts w:ascii="Arial" w:hAnsi="Arial" w:cs="Arial"/>
                <w:lang w:val="nl-BE"/>
              </w:rPr>
              <w:t>stempapier drukken</w:t>
            </w:r>
            <w:r>
              <w:rPr>
                <w:rFonts w:ascii="Arial" w:hAnsi="Arial" w:cs="Arial"/>
                <w:lang w:val="nl-BE"/>
              </w:rPr>
              <w:t xml:space="preserve"> </w:t>
            </w:r>
            <w:r w:rsidRPr="00A42351">
              <w:rPr>
                <w:rFonts w:ascii="Arial" w:hAnsi="Arial" w:cs="Arial"/>
                <w:lang w:val="nl-BE"/>
              </w:rPr>
              <w:t xml:space="preserve"> voor de verkiezing van de Kamer van Volksvertegenwoordigers (KWB, art. 129). De voorzitter van de kieskring Vlaams-Brabant doet op de stembiljetten voor het kanton Sint-Genesius-Rode de kandidatenlijsten vermelden van de kieskring Vlaams-Brabant en de kieskring Brussel-Hoofdstad.</w:t>
            </w:r>
          </w:p>
        </w:tc>
        <w:tc>
          <w:tcPr>
            <w:tcW w:w="5103" w:type="dxa"/>
          </w:tcPr>
          <w:p w14:paraId="2C20BB65" w14:textId="77777777" w:rsidR="00745690" w:rsidRPr="00C10CE9"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 xml:space="preserve">De voorzitter van het </w:t>
            </w:r>
            <w:r>
              <w:rPr>
                <w:rFonts w:ascii="Arial" w:hAnsi="Arial" w:cs="Arial"/>
                <w:spacing w:val="-2"/>
                <w:lang w:val="nl-BE"/>
              </w:rPr>
              <w:t>kieskring</w:t>
            </w:r>
            <w:r w:rsidRPr="00784FCE">
              <w:rPr>
                <w:rFonts w:ascii="Arial" w:hAnsi="Arial" w:cs="Arial"/>
                <w:spacing w:val="-2"/>
                <w:lang w:val="nl-BE"/>
              </w:rPr>
              <w:t xml:space="preserve">hoofdbureau </w:t>
            </w:r>
            <w:r>
              <w:rPr>
                <w:rFonts w:ascii="Arial" w:hAnsi="Arial" w:cs="Arial"/>
                <w:spacing w:val="-2"/>
                <w:lang w:val="nl-BE"/>
              </w:rPr>
              <w:t xml:space="preserve">B </w:t>
            </w:r>
            <w:r w:rsidRPr="00784FCE">
              <w:rPr>
                <w:rFonts w:ascii="Arial" w:hAnsi="Arial" w:cs="Arial"/>
                <w:spacing w:val="-2"/>
                <w:lang w:val="nl-BE"/>
              </w:rPr>
              <w:t xml:space="preserve">laat de stembiljetten op </w:t>
            </w:r>
            <w:r>
              <w:rPr>
                <w:rFonts w:ascii="Arial" w:hAnsi="Arial" w:cs="Arial"/>
                <w:spacing w:val="-2"/>
                <w:lang w:val="nl-BE"/>
              </w:rPr>
              <w:t xml:space="preserve">roze </w:t>
            </w:r>
            <w:r w:rsidRPr="00784FCE">
              <w:rPr>
                <w:rFonts w:ascii="Arial" w:hAnsi="Arial" w:cs="Arial"/>
                <w:spacing w:val="-2"/>
                <w:lang w:val="nl-BE"/>
              </w:rPr>
              <w:t>stempapier drukken</w:t>
            </w:r>
            <w:r w:rsidRPr="00C10CE9">
              <w:rPr>
                <w:rFonts w:ascii="Arial" w:hAnsi="Arial" w:cs="Arial"/>
                <w:spacing w:val="-2"/>
                <w:lang w:val="nl-BE"/>
              </w:rPr>
              <w:t>. Daags vóór de stemming bezorgt de voorzitter van het hoofdbureau van de kieskring de gedrukte stembiljetten aan de voorzitters van de stembureaus (</w:t>
            </w:r>
            <w:r>
              <w:rPr>
                <w:rFonts w:ascii="Arial" w:hAnsi="Arial" w:cs="Arial"/>
                <w:spacing w:val="-2"/>
                <w:lang w:val="nl-BE"/>
              </w:rPr>
              <w:t>V.VL.P.W.G</w:t>
            </w:r>
            <w:r w:rsidRPr="00C10CE9">
              <w:rPr>
                <w:rFonts w:ascii="Arial" w:hAnsi="Arial" w:cs="Arial"/>
                <w:spacing w:val="-2"/>
                <w:lang w:val="nl-BE"/>
              </w:rPr>
              <w:t>., art. 17, §§ 4 en 5)</w:t>
            </w:r>
          </w:p>
          <w:p w14:paraId="7EC1D75F" w14:textId="77777777" w:rsidR="00745690" w:rsidRPr="00784FCE" w:rsidRDefault="00745690" w:rsidP="00A33008">
            <w:pPr>
              <w:spacing w:after="120" w:line="264" w:lineRule="auto"/>
              <w:ind w:left="0"/>
              <w:jc w:val="both"/>
              <w:rPr>
                <w:rFonts w:ascii="Arial" w:hAnsi="Arial" w:cs="Arial"/>
                <w:spacing w:val="-2"/>
                <w:lang w:val="nl-BE"/>
              </w:rPr>
            </w:pPr>
          </w:p>
        </w:tc>
      </w:tr>
      <w:tr w:rsidR="00745690" w:rsidRPr="00755DE6" w14:paraId="0EB04C3C" w14:textId="77777777" w:rsidTr="000E3D25">
        <w:trPr>
          <w:cantSplit/>
        </w:trPr>
        <w:tc>
          <w:tcPr>
            <w:tcW w:w="5103" w:type="dxa"/>
          </w:tcPr>
          <w:p w14:paraId="09749E25" w14:textId="77777777" w:rsidR="00745690" w:rsidRPr="007904E0" w:rsidRDefault="00745690" w:rsidP="00A33008">
            <w:pPr>
              <w:spacing w:after="120" w:line="264" w:lineRule="auto"/>
              <w:ind w:left="0"/>
              <w:jc w:val="both"/>
              <w:rPr>
                <w:rFonts w:ascii="Arial" w:hAnsi="Arial" w:cs="Arial"/>
                <w:spacing w:val="-2"/>
                <w:lang w:val="nl-BE"/>
              </w:rPr>
            </w:pPr>
          </w:p>
        </w:tc>
        <w:tc>
          <w:tcPr>
            <w:tcW w:w="10206" w:type="dxa"/>
            <w:gridSpan w:val="2"/>
          </w:tcPr>
          <w:p w14:paraId="59E3AEA8" w14:textId="77777777" w:rsidR="00745690" w:rsidRPr="00784FCE" w:rsidRDefault="00745690" w:rsidP="00A33008">
            <w:pPr>
              <w:spacing w:after="120" w:line="264" w:lineRule="auto"/>
              <w:ind w:left="0"/>
              <w:jc w:val="both"/>
              <w:rPr>
                <w:rFonts w:ascii="Arial" w:hAnsi="Arial" w:cs="Arial"/>
                <w:spacing w:val="-2"/>
                <w:lang w:val="nl-BE"/>
              </w:rPr>
            </w:pPr>
            <w:r w:rsidRPr="00784FCE">
              <w:rPr>
                <w:rFonts w:ascii="Arial" w:hAnsi="Arial" w:cs="Arial"/>
                <w:spacing w:val="-2"/>
                <w:lang w:val="nl-BE"/>
              </w:rPr>
              <w:t xml:space="preserve">Voor de kieskantons met elektronische stemming worden de afdrukken van de schermen, waarop de lijsten en de kandidatenlijsten zullen verschijnen ter goedkeuring voorgelegd aan de voorzitter van het desbetreffende </w:t>
            </w:r>
            <w:r>
              <w:rPr>
                <w:rFonts w:ascii="Arial" w:hAnsi="Arial" w:cs="Arial"/>
                <w:spacing w:val="-2"/>
                <w:lang w:val="nl-BE"/>
              </w:rPr>
              <w:t>kieskringhoofdbureau A en B</w:t>
            </w:r>
            <w:r w:rsidRPr="00784FCE">
              <w:rPr>
                <w:rFonts w:ascii="Arial" w:hAnsi="Arial" w:cs="Arial"/>
                <w:spacing w:val="-2"/>
                <w:lang w:val="nl-BE"/>
              </w:rPr>
              <w:t xml:space="preserve"> (Wet van 07 februari 2014</w:t>
            </w:r>
            <w:r>
              <w:rPr>
                <w:rFonts w:ascii="Arial" w:hAnsi="Arial" w:cs="Arial"/>
                <w:spacing w:val="-2"/>
                <w:lang w:val="nl-BE"/>
              </w:rPr>
              <w:t xml:space="preserve"> </w:t>
            </w:r>
            <w:r w:rsidRPr="00784FCE">
              <w:rPr>
                <w:rFonts w:ascii="Arial" w:hAnsi="Arial" w:cs="Arial"/>
                <w:spacing w:val="-2"/>
                <w:lang w:val="nl-BE"/>
              </w:rPr>
              <w:t>tot organisatie van de elektronische stemming met papieren bewijsstuk).</w:t>
            </w:r>
          </w:p>
        </w:tc>
      </w:tr>
      <w:tr w:rsidR="0061746F" w:rsidRPr="00755DE6" w14:paraId="19FA84FF" w14:textId="77777777" w:rsidTr="00A33008">
        <w:trPr>
          <w:cantSplit/>
        </w:trPr>
        <w:tc>
          <w:tcPr>
            <w:tcW w:w="15309" w:type="dxa"/>
            <w:gridSpan w:val="3"/>
            <w:shd w:val="clear" w:color="auto" w:fill="E2EFD9" w:themeFill="accent6" w:themeFillTint="33"/>
          </w:tcPr>
          <w:p w14:paraId="76E3BA8E" w14:textId="77777777" w:rsidR="0061746F" w:rsidRPr="00A33008" w:rsidRDefault="0061746F" w:rsidP="00745690">
            <w:pPr>
              <w:spacing w:after="120" w:line="264" w:lineRule="auto"/>
              <w:ind w:left="0"/>
              <w:rPr>
                <w:rFonts w:ascii="Arial" w:hAnsi="Arial" w:cs="Arial"/>
                <w:b/>
                <w:color w:val="76923C"/>
                <w:spacing w:val="-2"/>
                <w:u w:val="single"/>
                <w:lang w:val="nl-BE"/>
              </w:rPr>
            </w:pPr>
            <w:r w:rsidRPr="00A33008">
              <w:rPr>
                <w:rFonts w:ascii="Arial" w:hAnsi="Arial" w:cs="Arial"/>
                <w:b/>
                <w:color w:val="76923C"/>
                <w:spacing w:val="-2"/>
                <w:u w:val="single"/>
                <w:lang w:val="nl-BE"/>
              </w:rPr>
              <w:t>Vrijdag 19 april 2024</w:t>
            </w:r>
          </w:p>
          <w:p w14:paraId="12567606" w14:textId="743E360F" w:rsidR="0061746F" w:rsidRPr="00A33008" w:rsidRDefault="0061746F" w:rsidP="00745690">
            <w:pPr>
              <w:spacing w:after="120" w:line="264" w:lineRule="auto"/>
              <w:ind w:left="0"/>
              <w:rPr>
                <w:rFonts w:ascii="Arial" w:hAnsi="Arial" w:cs="Arial"/>
                <w:b/>
                <w:color w:val="76923C"/>
                <w:spacing w:val="-2"/>
                <w:u w:val="single"/>
                <w:lang w:val="nl-BE"/>
              </w:rPr>
            </w:pPr>
            <w:r w:rsidRPr="00A33008">
              <w:rPr>
                <w:rFonts w:ascii="Arial" w:hAnsi="Arial" w:cs="Arial"/>
                <w:color w:val="76923C"/>
                <w:spacing w:val="-2"/>
                <w:lang w:val="nl-BE"/>
              </w:rPr>
              <w:t xml:space="preserve">(51ste dag </w:t>
            </w:r>
            <w:r w:rsidRPr="00CF1C08">
              <w:rPr>
                <w:rFonts w:ascii="Arial" w:hAnsi="Arial" w:cs="Arial"/>
                <w:color w:val="76923C"/>
                <w:spacing w:val="-2"/>
                <w:lang w:val="nl-BE"/>
              </w:rPr>
              <w:t>vóór de verkiezing)</w:t>
            </w:r>
          </w:p>
        </w:tc>
      </w:tr>
      <w:tr w:rsidR="00745690" w:rsidRPr="00755DE6" w14:paraId="0EE8C68E" w14:textId="77777777" w:rsidTr="000E3D25">
        <w:trPr>
          <w:cantSplit/>
        </w:trPr>
        <w:tc>
          <w:tcPr>
            <w:tcW w:w="15309" w:type="dxa"/>
            <w:gridSpan w:val="3"/>
          </w:tcPr>
          <w:p w14:paraId="1C694E2D" w14:textId="77777777" w:rsidR="00745690" w:rsidRPr="00173685" w:rsidRDefault="00745690"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Tussen 11 en 13 uur houdt de voorzitter van het </w:t>
            </w:r>
            <w:r w:rsidRPr="00C10CE9">
              <w:rPr>
                <w:rFonts w:ascii="Arial" w:hAnsi="Arial" w:cs="Arial"/>
                <w:spacing w:val="-2"/>
                <w:u w:val="single"/>
                <w:lang w:val="nl-BE"/>
              </w:rPr>
              <w:t>hof van beroep</w:t>
            </w:r>
            <w:r w:rsidRPr="00C10CE9">
              <w:rPr>
                <w:rFonts w:ascii="Arial" w:hAnsi="Arial" w:cs="Arial"/>
                <w:spacing w:val="-2"/>
                <w:lang w:val="nl-BE"/>
              </w:rPr>
              <w:t xml:space="preserve"> zich in zijn kabinet ter beschikking van de voorzitter van het collegehoofdbureau om er uit zijn handen te ontvangen een uitgifte van de processen-verbaal houdende de </w:t>
            </w:r>
            <w:r w:rsidRPr="00C10CE9">
              <w:rPr>
                <w:rFonts w:ascii="Arial" w:hAnsi="Arial" w:cs="Arial"/>
                <w:spacing w:val="-2"/>
                <w:u w:val="single"/>
                <w:lang w:val="nl-BE"/>
              </w:rPr>
              <w:t>verklaringen van beroep</w:t>
            </w:r>
            <w:r w:rsidRPr="00C10CE9">
              <w:rPr>
                <w:rFonts w:ascii="Arial" w:hAnsi="Arial" w:cs="Arial"/>
                <w:spacing w:val="-2"/>
                <w:lang w:val="nl-BE"/>
              </w:rPr>
              <w:t>, alsmede alle stukken betreffende de geschillen waarvan de hoofdbureaus kennis hebben gehad.  Bijgestaan door zijn griffier maakt hij van deze overhandiging akte op   (W.V.E.P., art. 22</w:t>
            </w:r>
            <w:r>
              <w:rPr>
                <w:rFonts w:ascii="Arial" w:hAnsi="Arial" w:cs="Arial"/>
                <w:spacing w:val="-2"/>
                <w:lang w:val="nl-BE"/>
              </w:rPr>
              <w:t xml:space="preserve">;  KWB, art; 125 bis; </w:t>
            </w:r>
            <w:r w:rsidRPr="00851062">
              <w:rPr>
                <w:rFonts w:ascii="Arial" w:hAnsi="Arial" w:cs="Arial"/>
                <w:spacing w:val="-2"/>
                <w:lang w:val="nl-BE"/>
              </w:rPr>
              <w:t>V.VL.P.W.G., art. 15, § 3, 4°; bij W.B.H.P., art. 12, § 3, 4°; bij W.P.D.G., art. 24, § 3, 6°</w:t>
            </w:r>
            <w:r>
              <w:rPr>
                <w:rFonts w:ascii="Arial" w:hAnsi="Arial" w:cs="Arial"/>
                <w:spacing w:val="-2"/>
                <w:lang w:val="nl-BE"/>
              </w:rPr>
              <w:t xml:space="preserve"> </w:t>
            </w:r>
            <w:r w:rsidRPr="00C10CE9">
              <w:rPr>
                <w:rFonts w:ascii="Arial" w:hAnsi="Arial" w:cs="Arial"/>
                <w:spacing w:val="-2"/>
                <w:lang w:val="nl-BE"/>
              </w:rPr>
              <w:t>).</w:t>
            </w:r>
          </w:p>
        </w:tc>
      </w:tr>
      <w:tr w:rsidR="006F68D5" w:rsidRPr="00755DE6" w14:paraId="21283306" w14:textId="77777777" w:rsidTr="00CF1C08">
        <w:tc>
          <w:tcPr>
            <w:tcW w:w="15309" w:type="dxa"/>
            <w:gridSpan w:val="3"/>
            <w:shd w:val="clear" w:color="auto" w:fill="E2EFD9" w:themeFill="accent6" w:themeFillTint="33"/>
          </w:tcPr>
          <w:p w14:paraId="333B75F0" w14:textId="0F83CA09" w:rsidR="006F68D5" w:rsidRPr="00F40870" w:rsidRDefault="00C54E0E" w:rsidP="00745690">
            <w:pPr>
              <w:spacing w:after="120" w:line="264" w:lineRule="auto"/>
              <w:ind w:left="0"/>
              <w:rPr>
                <w:rFonts w:ascii="Arial" w:hAnsi="Arial" w:cs="Arial"/>
                <w:b/>
                <w:color w:val="76923C"/>
                <w:spacing w:val="-2"/>
                <w:lang w:val="nl-BE"/>
              </w:rPr>
            </w:pPr>
            <w:r>
              <w:rPr>
                <w:rFonts w:ascii="Arial" w:hAnsi="Arial" w:cs="Arial"/>
                <w:b/>
                <w:color w:val="76923C"/>
                <w:spacing w:val="-2"/>
                <w:u w:val="single"/>
                <w:lang w:val="nl-BE"/>
              </w:rPr>
              <w:t>Z</w:t>
            </w:r>
            <w:r w:rsidR="006F68D5" w:rsidRPr="00F40870">
              <w:rPr>
                <w:rFonts w:ascii="Arial" w:hAnsi="Arial" w:cs="Arial"/>
                <w:b/>
                <w:color w:val="76923C"/>
                <w:spacing w:val="-2"/>
                <w:u w:val="single"/>
                <w:lang w:val="nl-BE"/>
              </w:rPr>
              <w:t xml:space="preserve">aterdag </w:t>
            </w:r>
            <w:r w:rsidR="006F68D5">
              <w:rPr>
                <w:rFonts w:ascii="Arial" w:hAnsi="Arial" w:cs="Arial"/>
                <w:b/>
                <w:color w:val="76923C"/>
                <w:spacing w:val="-2"/>
                <w:u w:val="single"/>
                <w:lang w:val="nl-BE"/>
              </w:rPr>
              <w:t>20 april 2024</w:t>
            </w:r>
          </w:p>
          <w:p w14:paraId="0B28393B" w14:textId="77777777" w:rsidR="006F68D5" w:rsidRPr="00905CC3" w:rsidRDefault="006F68D5" w:rsidP="00745690">
            <w:pPr>
              <w:spacing w:after="120" w:line="264" w:lineRule="auto"/>
              <w:ind w:left="0"/>
              <w:rPr>
                <w:rFonts w:ascii="Arial" w:hAnsi="Arial" w:cs="Arial"/>
                <w:spacing w:val="-2"/>
                <w:lang w:val="nl-BE"/>
              </w:rPr>
            </w:pPr>
            <w:r w:rsidRPr="00F40870">
              <w:rPr>
                <w:rFonts w:ascii="Arial" w:hAnsi="Arial" w:cs="Arial"/>
                <w:color w:val="76923C"/>
                <w:spacing w:val="-2"/>
                <w:lang w:val="nl-BE"/>
              </w:rPr>
              <w:t>(50</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745690" w:rsidRPr="00755DE6" w14:paraId="39768774" w14:textId="77777777" w:rsidTr="000E3D25">
        <w:tc>
          <w:tcPr>
            <w:tcW w:w="5103" w:type="dxa"/>
          </w:tcPr>
          <w:p w14:paraId="1E3A3590" w14:textId="77777777" w:rsidR="00745690" w:rsidRPr="00E13B72" w:rsidRDefault="00745690" w:rsidP="00A33008">
            <w:pPr>
              <w:spacing w:after="120" w:line="264" w:lineRule="auto"/>
              <w:ind w:left="0"/>
              <w:jc w:val="both"/>
              <w:rPr>
                <w:rFonts w:ascii="Arial" w:hAnsi="Arial" w:cs="Arial"/>
                <w:spacing w:val="-2"/>
                <w:lang w:val="nl-BE"/>
              </w:rPr>
            </w:pPr>
            <w:r w:rsidRPr="00C10CE9">
              <w:rPr>
                <w:rFonts w:ascii="Arial" w:hAnsi="Arial" w:cs="Arial"/>
                <w:spacing w:val="-2"/>
                <w:u w:val="single"/>
                <w:lang w:val="nl-BE"/>
              </w:rPr>
              <w:t>In het geval dat geen beroep</w:t>
            </w:r>
            <w:r w:rsidRPr="00C10CE9">
              <w:rPr>
                <w:rFonts w:ascii="Arial" w:hAnsi="Arial" w:cs="Arial"/>
                <w:spacing w:val="-2"/>
                <w:lang w:val="nl-BE"/>
              </w:rPr>
              <w:t xml:space="preserve"> wordt ingesteld deelt de voorzitter van het collegehoofdbureau vanaf deze datum de </w:t>
            </w:r>
            <w:r w:rsidRPr="00C10CE9">
              <w:rPr>
                <w:rFonts w:ascii="Arial" w:hAnsi="Arial" w:cs="Arial"/>
                <w:spacing w:val="-2"/>
                <w:u w:val="single"/>
                <w:lang w:val="nl-BE"/>
              </w:rPr>
              <w:t>officiële kandidatenlijst</w:t>
            </w:r>
            <w:r w:rsidRPr="00C10CE9">
              <w:rPr>
                <w:rFonts w:ascii="Arial" w:hAnsi="Arial" w:cs="Arial"/>
                <w:spacing w:val="-2"/>
                <w:lang w:val="nl-BE"/>
              </w:rPr>
              <w:t xml:space="preserve"> mee aan de kandidaten en aan de kiezers die hen hebben voorgedragen, indien zij het vragen  (W.V.E.P., art. 23, vijfde lid).</w:t>
            </w:r>
          </w:p>
        </w:tc>
        <w:tc>
          <w:tcPr>
            <w:tcW w:w="5103" w:type="dxa"/>
          </w:tcPr>
          <w:p w14:paraId="3A259A9F" w14:textId="77777777" w:rsidR="00745690" w:rsidRPr="00E13B72" w:rsidRDefault="00745690" w:rsidP="00A33008">
            <w:pPr>
              <w:spacing w:after="120" w:line="264" w:lineRule="auto"/>
              <w:ind w:left="0"/>
              <w:jc w:val="both"/>
              <w:rPr>
                <w:rFonts w:ascii="Arial" w:hAnsi="Arial" w:cs="Arial"/>
                <w:spacing w:val="-2"/>
                <w:lang w:val="nl-BE"/>
              </w:rPr>
            </w:pPr>
            <w:r w:rsidRPr="00C43E26">
              <w:rPr>
                <w:rFonts w:ascii="Arial" w:hAnsi="Arial" w:cs="Arial"/>
                <w:spacing w:val="-2"/>
                <w:lang w:val="nl-BE"/>
              </w:rPr>
              <w:t xml:space="preserve">Uiterste datum voor de mededeling door de voorzitter van </w:t>
            </w:r>
            <w:r>
              <w:rPr>
                <w:rFonts w:ascii="Arial" w:hAnsi="Arial" w:cs="Arial"/>
                <w:spacing w:val="-2"/>
                <w:lang w:val="nl-BE"/>
              </w:rPr>
              <w:t>het</w:t>
            </w:r>
            <w:r w:rsidRPr="00C43E26">
              <w:rPr>
                <w:rFonts w:ascii="Arial" w:hAnsi="Arial" w:cs="Arial"/>
                <w:spacing w:val="-2"/>
                <w:lang w:val="nl-BE"/>
              </w:rPr>
              <w:t xml:space="preserve"> kieskring</w:t>
            </w:r>
            <w:r>
              <w:rPr>
                <w:rFonts w:ascii="Arial" w:hAnsi="Arial" w:cs="Arial"/>
                <w:spacing w:val="-2"/>
                <w:lang w:val="nl-BE"/>
              </w:rPr>
              <w:t>hoofdbureau</w:t>
            </w:r>
            <w:r w:rsidRPr="00C43E26">
              <w:rPr>
                <w:rFonts w:ascii="Arial" w:hAnsi="Arial" w:cs="Arial"/>
                <w:spacing w:val="-2"/>
                <w:lang w:val="nl-BE"/>
              </w:rPr>
              <w:t xml:space="preserve"> </w:t>
            </w:r>
            <w:r>
              <w:rPr>
                <w:rFonts w:ascii="Arial" w:hAnsi="Arial" w:cs="Arial"/>
                <w:spacing w:val="-2"/>
                <w:lang w:val="nl-BE"/>
              </w:rPr>
              <w:t>A</w:t>
            </w:r>
            <w:r w:rsidRPr="00C43E26">
              <w:rPr>
                <w:rFonts w:ascii="Arial" w:hAnsi="Arial" w:cs="Arial"/>
                <w:spacing w:val="-2"/>
                <w:lang w:val="nl-BE"/>
              </w:rPr>
              <w:t xml:space="preserve"> van de officiële kandidatenlijsten aan de kandidaten en de kiezers die hun hebben voorgedragen, indien ze hierom verzoeken (</w:t>
            </w:r>
            <w:r>
              <w:rPr>
                <w:rFonts w:ascii="Arial" w:hAnsi="Arial" w:cs="Arial"/>
                <w:spacing w:val="-2"/>
                <w:lang w:val="nl-BE"/>
              </w:rPr>
              <w:t>KWB</w:t>
            </w:r>
            <w:r w:rsidRPr="00C43E26">
              <w:rPr>
                <w:rFonts w:ascii="Arial" w:hAnsi="Arial" w:cs="Arial"/>
                <w:spacing w:val="-2"/>
                <w:lang w:val="nl-BE"/>
              </w:rPr>
              <w:t xml:space="preserve">, art. 127, </w:t>
            </w:r>
            <w:r>
              <w:rPr>
                <w:rFonts w:ascii="Arial" w:hAnsi="Arial" w:cs="Arial"/>
                <w:spacing w:val="-2"/>
                <w:lang w:val="nl-BE"/>
              </w:rPr>
              <w:t>tweede lid</w:t>
            </w:r>
            <w:r w:rsidRPr="00C43E26">
              <w:rPr>
                <w:rFonts w:ascii="Arial" w:hAnsi="Arial" w:cs="Arial"/>
                <w:spacing w:val="-2"/>
                <w:lang w:val="nl-BE"/>
              </w:rPr>
              <w:t>).</w:t>
            </w:r>
          </w:p>
        </w:tc>
        <w:tc>
          <w:tcPr>
            <w:tcW w:w="5103" w:type="dxa"/>
          </w:tcPr>
          <w:p w14:paraId="4FA9A046" w14:textId="77777777" w:rsidR="00745690" w:rsidRPr="00E13B72" w:rsidRDefault="00745690" w:rsidP="00A33008">
            <w:pPr>
              <w:spacing w:after="120" w:line="264" w:lineRule="auto"/>
              <w:ind w:left="0"/>
              <w:jc w:val="both"/>
              <w:rPr>
                <w:rFonts w:ascii="Arial" w:hAnsi="Arial" w:cs="Arial"/>
                <w:spacing w:val="-2"/>
                <w:lang w:val="nl-BE"/>
              </w:rPr>
            </w:pPr>
            <w:r>
              <w:rPr>
                <w:rFonts w:ascii="Arial" w:hAnsi="Arial" w:cs="Arial"/>
                <w:spacing w:val="-2"/>
                <w:lang w:val="nl-BE"/>
              </w:rPr>
              <w:t>De voorzitter van het hoofdbureau van de kieskring B deelt de officiële kandidatenlijsten mee aan de kandidaten en aan de kiezers die hen hebben voorgedragen, indien zij hierom vragen (V.VL.P.W.G. art 16 § 2; W.B.H.P. art. 13 §2 ).</w:t>
            </w:r>
          </w:p>
        </w:tc>
      </w:tr>
      <w:tr w:rsidR="00D10BBF" w:rsidRPr="00755DE6" w14:paraId="45F3100E" w14:textId="77777777" w:rsidTr="004C1E68">
        <w:tc>
          <w:tcPr>
            <w:tcW w:w="15309" w:type="dxa"/>
            <w:gridSpan w:val="3"/>
            <w:shd w:val="clear" w:color="auto" w:fill="E2EFD9" w:themeFill="accent6" w:themeFillTint="33"/>
          </w:tcPr>
          <w:p w14:paraId="6E8E5737" w14:textId="77777777" w:rsidR="00D10BBF" w:rsidRDefault="00D10BBF" w:rsidP="00745690">
            <w:pPr>
              <w:spacing w:after="120" w:line="264" w:lineRule="auto"/>
              <w:ind w:left="0"/>
              <w:rPr>
                <w:rFonts w:ascii="Arial" w:hAnsi="Arial" w:cs="Arial"/>
                <w:b/>
                <w:color w:val="76923C"/>
                <w:spacing w:val="-2"/>
                <w:u w:val="single"/>
                <w:lang w:val="nl-BE"/>
              </w:rPr>
            </w:pPr>
            <w:r w:rsidRPr="007904E0">
              <w:rPr>
                <w:rFonts w:ascii="Arial" w:hAnsi="Arial" w:cs="Arial"/>
                <w:b/>
                <w:color w:val="76923C"/>
                <w:spacing w:val="-2"/>
                <w:u w:val="single"/>
                <w:lang w:val="nl-BE"/>
              </w:rPr>
              <w:t xml:space="preserve">Donderdag, </w:t>
            </w:r>
            <w:r>
              <w:rPr>
                <w:rFonts w:ascii="Arial" w:hAnsi="Arial" w:cs="Arial"/>
                <w:b/>
                <w:color w:val="76923C"/>
                <w:spacing w:val="-2"/>
                <w:u w:val="single"/>
                <w:lang w:val="nl-BE"/>
              </w:rPr>
              <w:t>25 april 2024</w:t>
            </w:r>
          </w:p>
          <w:p w14:paraId="668CE326" w14:textId="65B4CE17" w:rsidR="00D10BBF" w:rsidRPr="006216D6" w:rsidRDefault="00D10BBF" w:rsidP="00745690">
            <w:pPr>
              <w:spacing w:after="120" w:line="264" w:lineRule="auto"/>
              <w:ind w:left="0"/>
              <w:rPr>
                <w:rFonts w:ascii="Arial" w:hAnsi="Arial" w:cs="Arial"/>
                <w:spacing w:val="-2"/>
                <w:lang w:val="nl-BE"/>
              </w:rPr>
            </w:pPr>
            <w:r w:rsidRPr="007904E0">
              <w:rPr>
                <w:rFonts w:ascii="Arial" w:hAnsi="Arial" w:cs="Arial"/>
                <w:color w:val="76923C"/>
                <w:spacing w:val="-2"/>
                <w:lang w:val="nl-BE"/>
              </w:rPr>
              <w:t>(45</w:t>
            </w:r>
            <w:r w:rsidRPr="007904E0">
              <w:rPr>
                <w:rFonts w:ascii="Arial" w:hAnsi="Arial" w:cs="Arial"/>
                <w:color w:val="76923C"/>
                <w:spacing w:val="-2"/>
                <w:vertAlign w:val="superscript"/>
                <w:lang w:val="nl-BE"/>
              </w:rPr>
              <w:t>e</w:t>
            </w:r>
            <w:r w:rsidRPr="007904E0">
              <w:rPr>
                <w:rFonts w:ascii="Arial" w:hAnsi="Arial" w:cs="Arial"/>
                <w:color w:val="76923C"/>
                <w:spacing w:val="-2"/>
                <w:lang w:val="nl-BE"/>
              </w:rPr>
              <w:t xml:space="preserve"> dag</w:t>
            </w:r>
            <w:r>
              <w:rPr>
                <w:rFonts w:ascii="Arial" w:hAnsi="Arial" w:cs="Arial"/>
                <w:b/>
                <w:color w:val="76923C"/>
                <w:spacing w:val="-2"/>
                <w:u w:val="single"/>
                <w:lang w:val="nl-BE"/>
              </w:rPr>
              <w:t xml:space="preserve"> </w:t>
            </w:r>
            <w:r w:rsidRPr="00F40870">
              <w:rPr>
                <w:rFonts w:ascii="Arial" w:hAnsi="Arial" w:cs="Arial"/>
                <w:color w:val="76923C"/>
                <w:spacing w:val="-2"/>
                <w:lang w:val="nl-BE"/>
              </w:rPr>
              <w:t>vóór de verkiezing</w:t>
            </w:r>
            <w:r>
              <w:rPr>
                <w:rFonts w:ascii="Arial" w:hAnsi="Arial" w:cs="Arial"/>
                <w:color w:val="76923C"/>
                <w:spacing w:val="-2"/>
                <w:lang w:val="nl-BE"/>
              </w:rPr>
              <w:t>)</w:t>
            </w:r>
          </w:p>
        </w:tc>
      </w:tr>
      <w:tr w:rsidR="00745690" w:rsidRPr="00755DE6" w14:paraId="6C0D2B5F" w14:textId="77777777" w:rsidTr="000E3D25">
        <w:tc>
          <w:tcPr>
            <w:tcW w:w="5103" w:type="dxa"/>
          </w:tcPr>
          <w:p w14:paraId="18BBCE77" w14:textId="77777777" w:rsidR="00745690" w:rsidRPr="006216D6" w:rsidRDefault="00745690" w:rsidP="00A33008">
            <w:pPr>
              <w:spacing w:after="120" w:line="264" w:lineRule="auto"/>
              <w:ind w:left="0"/>
              <w:jc w:val="both"/>
              <w:rPr>
                <w:rFonts w:ascii="Arial" w:hAnsi="Arial" w:cs="Arial"/>
                <w:spacing w:val="-2"/>
                <w:lang w:val="nl-BE"/>
              </w:rPr>
            </w:pPr>
          </w:p>
        </w:tc>
        <w:tc>
          <w:tcPr>
            <w:tcW w:w="5103" w:type="dxa"/>
          </w:tcPr>
          <w:p w14:paraId="77EC7BDA" w14:textId="77777777" w:rsidR="00745690" w:rsidRPr="006216D6" w:rsidRDefault="00745690" w:rsidP="00A33008">
            <w:pPr>
              <w:spacing w:after="120" w:line="264" w:lineRule="auto"/>
              <w:ind w:left="0"/>
              <w:jc w:val="both"/>
              <w:rPr>
                <w:rFonts w:ascii="Arial" w:hAnsi="Arial" w:cs="Arial"/>
                <w:spacing w:val="-2"/>
                <w:lang w:val="nl-BE"/>
              </w:rPr>
            </w:pPr>
          </w:p>
        </w:tc>
        <w:tc>
          <w:tcPr>
            <w:tcW w:w="5103" w:type="dxa"/>
          </w:tcPr>
          <w:p w14:paraId="5BD6F5DB" w14:textId="77777777" w:rsidR="00755DE6" w:rsidRDefault="00755DE6" w:rsidP="00A33008">
            <w:pPr>
              <w:spacing w:after="120" w:line="264" w:lineRule="auto"/>
              <w:ind w:left="0"/>
              <w:jc w:val="both"/>
              <w:rPr>
                <w:rFonts w:ascii="Arial" w:hAnsi="Arial" w:cs="Arial"/>
                <w:spacing w:val="-2"/>
                <w:lang w:val="nl-BE"/>
              </w:rPr>
            </w:pPr>
            <w:r>
              <w:rPr>
                <w:rFonts w:ascii="Arial" w:hAnsi="Arial" w:cs="Arial"/>
                <w:spacing w:val="-2"/>
                <w:lang w:val="nl-BE"/>
              </w:rPr>
              <w:t>Parlement van het Brussels Hoofdstedelijk Gewest:</w:t>
            </w:r>
          </w:p>
          <w:p w14:paraId="4658451E" w14:textId="0DFDC764" w:rsidR="00745690" w:rsidRDefault="00745690" w:rsidP="00A33008">
            <w:pPr>
              <w:spacing w:after="120" w:line="264" w:lineRule="auto"/>
              <w:ind w:left="0"/>
              <w:jc w:val="both"/>
              <w:rPr>
                <w:rFonts w:ascii="Arial" w:hAnsi="Arial" w:cs="Arial"/>
                <w:spacing w:val="-2"/>
                <w:lang w:val="nl-BE"/>
              </w:rPr>
            </w:pPr>
            <w:r>
              <w:rPr>
                <w:rFonts w:ascii="Arial" w:hAnsi="Arial" w:cs="Arial"/>
                <w:spacing w:val="-2"/>
                <w:lang w:val="nl-BE"/>
              </w:rPr>
              <w:t>Van 14:00 tot 16:00 worden d</w:t>
            </w:r>
            <w:r w:rsidRPr="00155D8D">
              <w:rPr>
                <w:rFonts w:ascii="Arial" w:hAnsi="Arial" w:cs="Arial"/>
                <w:spacing w:val="-2"/>
                <w:lang w:val="nl-BE"/>
              </w:rPr>
              <w:t>e</w:t>
            </w:r>
            <w:r>
              <w:rPr>
                <w:rFonts w:ascii="Arial" w:hAnsi="Arial" w:cs="Arial"/>
                <w:spacing w:val="-2"/>
                <w:lang w:val="nl-BE"/>
              </w:rPr>
              <w:t xml:space="preserve"> wederzijdse verklaringen tot lijstenverbintenis ingediend, tegen ontvangstbewijs van de voorzitter van het gewestbureau </w:t>
            </w:r>
            <w:r w:rsidRPr="00155D8D">
              <w:rPr>
                <w:rFonts w:ascii="Arial" w:hAnsi="Arial" w:cs="Arial"/>
                <w:spacing w:val="-2"/>
                <w:lang w:val="nl-BE"/>
              </w:rPr>
              <w:t>(B.W.B.I., art. 16bis, § 2).</w:t>
            </w:r>
          </w:p>
          <w:p w14:paraId="53728961" w14:textId="6DD6BF39" w:rsidR="00B574F8" w:rsidRPr="006216D6" w:rsidRDefault="00745690" w:rsidP="00A33008">
            <w:pPr>
              <w:spacing w:after="120" w:line="264" w:lineRule="auto"/>
              <w:ind w:left="0"/>
              <w:jc w:val="both"/>
              <w:rPr>
                <w:rFonts w:ascii="Arial" w:hAnsi="Arial" w:cs="Arial"/>
                <w:spacing w:val="-2"/>
                <w:lang w:val="nl-BE"/>
              </w:rPr>
            </w:pPr>
            <w:r>
              <w:rPr>
                <w:rFonts w:ascii="Arial" w:hAnsi="Arial" w:cs="Arial"/>
                <w:spacing w:val="-2"/>
                <w:lang w:val="nl-BE"/>
              </w:rPr>
              <w:t xml:space="preserve">Vanaf 16:00 sluit het gewestbureau de tabel van lijstenverbintenis af. </w:t>
            </w:r>
          </w:p>
        </w:tc>
      </w:tr>
      <w:tr w:rsidR="00B574F8" w:rsidRPr="00755DE6" w14:paraId="0EE3EB0C" w14:textId="77777777" w:rsidTr="000E3D25">
        <w:tc>
          <w:tcPr>
            <w:tcW w:w="5103" w:type="dxa"/>
          </w:tcPr>
          <w:p w14:paraId="5045D33F" w14:textId="77777777" w:rsidR="00B574F8" w:rsidRPr="006216D6" w:rsidRDefault="00B574F8" w:rsidP="00A33008">
            <w:pPr>
              <w:spacing w:after="120" w:line="264" w:lineRule="auto"/>
              <w:ind w:left="0"/>
              <w:jc w:val="both"/>
              <w:rPr>
                <w:rFonts w:ascii="Arial" w:hAnsi="Arial" w:cs="Arial"/>
                <w:spacing w:val="-2"/>
                <w:lang w:val="nl-BE"/>
              </w:rPr>
            </w:pPr>
          </w:p>
        </w:tc>
        <w:tc>
          <w:tcPr>
            <w:tcW w:w="5103" w:type="dxa"/>
          </w:tcPr>
          <w:p w14:paraId="21C5FBEB" w14:textId="77777777" w:rsidR="00B574F8" w:rsidRPr="006216D6" w:rsidRDefault="00B574F8" w:rsidP="00A33008">
            <w:pPr>
              <w:spacing w:after="120" w:line="264" w:lineRule="auto"/>
              <w:ind w:left="0"/>
              <w:jc w:val="both"/>
              <w:rPr>
                <w:rFonts w:ascii="Arial" w:hAnsi="Arial" w:cs="Arial"/>
                <w:spacing w:val="-2"/>
                <w:lang w:val="nl-BE"/>
              </w:rPr>
            </w:pPr>
          </w:p>
        </w:tc>
        <w:tc>
          <w:tcPr>
            <w:tcW w:w="5103" w:type="dxa"/>
          </w:tcPr>
          <w:p w14:paraId="435107E6" w14:textId="062C5B1B" w:rsidR="00755DE6" w:rsidRDefault="00755DE6" w:rsidP="00A33008">
            <w:pPr>
              <w:spacing w:after="120" w:line="264" w:lineRule="auto"/>
              <w:ind w:left="0"/>
              <w:jc w:val="both"/>
              <w:rPr>
                <w:rFonts w:ascii="Arial" w:hAnsi="Arial" w:cs="Arial"/>
                <w:spacing w:val="-2"/>
                <w:lang w:val="nl-BE"/>
              </w:rPr>
            </w:pPr>
            <w:r>
              <w:rPr>
                <w:rFonts w:ascii="Arial" w:hAnsi="Arial" w:cs="Arial"/>
                <w:spacing w:val="-2"/>
                <w:lang w:val="nl-BE"/>
              </w:rPr>
              <w:t>Waals Parlement:</w:t>
            </w:r>
          </w:p>
          <w:p w14:paraId="435E2CA7" w14:textId="525934F2" w:rsidR="00B574F8" w:rsidRPr="006216D6" w:rsidRDefault="00B574F8" w:rsidP="00A33008">
            <w:pPr>
              <w:spacing w:after="120" w:line="264" w:lineRule="auto"/>
              <w:ind w:left="0"/>
              <w:jc w:val="both"/>
              <w:rPr>
                <w:rFonts w:ascii="Arial" w:hAnsi="Arial" w:cs="Arial"/>
                <w:spacing w:val="-2"/>
                <w:lang w:val="nl-BE"/>
              </w:rPr>
            </w:pPr>
            <w:r w:rsidRPr="0021227A">
              <w:rPr>
                <w:rFonts w:ascii="Arial" w:hAnsi="Arial" w:cs="Arial"/>
                <w:spacing w:val="-2"/>
                <w:lang w:val="nl-BE"/>
              </w:rPr>
              <w:t>Tussen 14 en 16 uur worden de verklaringen van lijstenverbinding, tegen ontvangstbewijs, overhandigd aan de voorzitter van het hoofdbureau van de kieskring dat in de provinciehoofdplaats zitting houdt</w:t>
            </w:r>
            <w:r w:rsidRPr="00C10CE9">
              <w:rPr>
                <w:rFonts w:ascii="Arial" w:hAnsi="Arial" w:cs="Arial"/>
                <w:spacing w:val="-2"/>
                <w:lang w:val="nl-BE"/>
              </w:rPr>
              <w:t>.  Dit bureau fungeert als provinciaal centraal bureau (</w:t>
            </w:r>
            <w:r>
              <w:rPr>
                <w:rFonts w:ascii="Arial" w:hAnsi="Arial" w:cs="Arial"/>
                <w:spacing w:val="-2"/>
                <w:lang w:val="nl-BE"/>
              </w:rPr>
              <w:t>V.VL.P.W.G</w:t>
            </w:r>
            <w:r w:rsidRPr="00C10CE9">
              <w:rPr>
                <w:rFonts w:ascii="Arial" w:hAnsi="Arial" w:cs="Arial"/>
                <w:spacing w:val="-2"/>
                <w:lang w:val="nl-BE"/>
              </w:rPr>
              <w:t>., art. 24, § 1).</w:t>
            </w:r>
          </w:p>
        </w:tc>
      </w:tr>
      <w:tr w:rsidR="00B574F8" w:rsidRPr="00755DE6" w14:paraId="5C91010E" w14:textId="77777777" w:rsidTr="000E3D25">
        <w:tc>
          <w:tcPr>
            <w:tcW w:w="5103" w:type="dxa"/>
          </w:tcPr>
          <w:p w14:paraId="58BCDFCF" w14:textId="77777777" w:rsidR="00B574F8" w:rsidRPr="006216D6" w:rsidRDefault="00B574F8" w:rsidP="00A33008">
            <w:pPr>
              <w:spacing w:after="120" w:line="264" w:lineRule="auto"/>
              <w:ind w:left="0"/>
              <w:jc w:val="both"/>
              <w:rPr>
                <w:rFonts w:ascii="Arial" w:hAnsi="Arial" w:cs="Arial"/>
                <w:spacing w:val="-2"/>
                <w:lang w:val="nl-BE"/>
              </w:rPr>
            </w:pPr>
          </w:p>
        </w:tc>
        <w:tc>
          <w:tcPr>
            <w:tcW w:w="5103" w:type="dxa"/>
          </w:tcPr>
          <w:p w14:paraId="60E2E7BB" w14:textId="77777777" w:rsidR="00B574F8" w:rsidRPr="006216D6" w:rsidRDefault="00B574F8" w:rsidP="00A33008">
            <w:pPr>
              <w:spacing w:after="120" w:line="264" w:lineRule="auto"/>
              <w:ind w:left="0"/>
              <w:jc w:val="both"/>
              <w:rPr>
                <w:rFonts w:ascii="Arial" w:hAnsi="Arial" w:cs="Arial"/>
                <w:spacing w:val="-2"/>
                <w:lang w:val="nl-BE"/>
              </w:rPr>
            </w:pPr>
          </w:p>
        </w:tc>
        <w:tc>
          <w:tcPr>
            <w:tcW w:w="5103" w:type="dxa"/>
          </w:tcPr>
          <w:p w14:paraId="7BE0E179" w14:textId="77777777" w:rsidR="00B574F8" w:rsidRPr="0021227A" w:rsidRDefault="00B574F8" w:rsidP="00A33008">
            <w:pPr>
              <w:spacing w:after="120" w:line="264" w:lineRule="auto"/>
              <w:ind w:left="0"/>
              <w:jc w:val="both"/>
              <w:rPr>
                <w:rFonts w:ascii="Arial" w:hAnsi="Arial" w:cs="Arial"/>
                <w:spacing w:val="-2"/>
                <w:lang w:val="nl-BE"/>
              </w:rPr>
            </w:pPr>
            <w:r w:rsidRPr="0021227A">
              <w:rPr>
                <w:rFonts w:ascii="Arial" w:hAnsi="Arial" w:cs="Arial"/>
                <w:spacing w:val="-2"/>
                <w:lang w:val="nl-BE"/>
              </w:rPr>
              <w:t>Zodra het 16 uur is maakt het provinciaal centraal bureau de tabel op van de verbonden lijsten en stuurt aan de voorzitters van de hoofdbureaus van de kieskringen een afschrift</w:t>
            </w:r>
            <w:r w:rsidRPr="00155D8D">
              <w:rPr>
                <w:rFonts w:ascii="Arial" w:hAnsi="Arial" w:cs="Arial"/>
                <w:spacing w:val="-2"/>
                <w:lang w:val="nl-BE"/>
              </w:rPr>
              <w:t xml:space="preserve"> van de lijsten waarop kandidaten uit hun kieskring voorkomen.  </w:t>
            </w:r>
            <w:r w:rsidRPr="0021227A">
              <w:rPr>
                <w:rFonts w:ascii="Arial" w:hAnsi="Arial" w:cs="Arial"/>
                <w:spacing w:val="-2"/>
                <w:lang w:val="nl-BE"/>
              </w:rPr>
              <w:t xml:space="preserve">Deze voorzitters doen de lijsten onmiddellijk in alle gemeenten van hun kieskring aanplakken </w:t>
            </w:r>
          </w:p>
          <w:p w14:paraId="7D36D86A" w14:textId="77777777" w:rsidR="00B574F8" w:rsidRPr="000C0120" w:rsidRDefault="00B574F8" w:rsidP="00A33008">
            <w:pPr>
              <w:spacing w:after="120" w:line="264" w:lineRule="auto"/>
              <w:ind w:left="0"/>
              <w:jc w:val="both"/>
              <w:rPr>
                <w:rFonts w:ascii="Arial" w:hAnsi="Arial" w:cs="Arial"/>
                <w:spacing w:val="-2"/>
                <w:lang w:val="nl-BE"/>
              </w:rPr>
            </w:pPr>
            <w:r w:rsidRPr="0021227A">
              <w:rPr>
                <w:rFonts w:ascii="Arial" w:hAnsi="Arial" w:cs="Arial"/>
                <w:spacing w:val="-2"/>
                <w:lang w:val="nl-BE"/>
              </w:rPr>
              <w:t>De voorzitter van het provinciaal centraal bureau stuurt het proces-verbaal van afsluiting van de tabel van lijstenverbinding onverwijld en op digitale wijze, door middel van de elektronische handtekening via zijn/haar identiteitskaart, naar de Minister van Binnenlandse Zaken.</w:t>
            </w:r>
          </w:p>
          <w:p w14:paraId="3C194548" w14:textId="77777777" w:rsidR="00B574F8" w:rsidRPr="0076683D" w:rsidRDefault="00B574F8" w:rsidP="00A33008">
            <w:pPr>
              <w:spacing w:after="120" w:line="264" w:lineRule="auto"/>
              <w:ind w:left="0"/>
              <w:jc w:val="both"/>
              <w:rPr>
                <w:rFonts w:ascii="Arial" w:hAnsi="Arial" w:cs="Arial"/>
                <w:spacing w:val="-2"/>
                <w:lang w:val="en-US"/>
              </w:rPr>
            </w:pPr>
            <w:r w:rsidRPr="0076683D">
              <w:rPr>
                <w:rFonts w:ascii="Arial" w:hAnsi="Arial" w:cs="Arial"/>
                <w:spacing w:val="-2"/>
                <w:lang w:val="en-US"/>
              </w:rPr>
              <w:t>(V.VL.P.W.G., art. 24, § 5).</w:t>
            </w:r>
          </w:p>
          <w:p w14:paraId="3083AEDA" w14:textId="77777777" w:rsidR="00B574F8" w:rsidRPr="0076683D" w:rsidRDefault="00B574F8" w:rsidP="00A33008">
            <w:pPr>
              <w:spacing w:after="120" w:line="264" w:lineRule="auto"/>
              <w:ind w:left="0"/>
              <w:jc w:val="both"/>
              <w:rPr>
                <w:rFonts w:ascii="Arial" w:hAnsi="Arial" w:cs="Arial"/>
                <w:spacing w:val="-2"/>
                <w:lang w:val="en-US"/>
              </w:rPr>
            </w:pPr>
            <w:r w:rsidRPr="0076683D">
              <w:rPr>
                <w:rFonts w:ascii="Arial" w:hAnsi="Arial" w:cs="Arial"/>
                <w:spacing w:val="-2"/>
                <w:lang w:val="en-US"/>
              </w:rPr>
              <w:t>N.B.</w:t>
            </w:r>
            <w:r w:rsidRPr="0076683D">
              <w:rPr>
                <w:rFonts w:ascii="Arial" w:hAnsi="Arial" w:cs="Arial"/>
                <w:spacing w:val="-2"/>
                <w:lang w:val="en-US"/>
              </w:rPr>
              <w:tab/>
            </w:r>
          </w:p>
          <w:p w14:paraId="46D7B6EA" w14:textId="77777777" w:rsidR="00B574F8" w:rsidRPr="006216D6" w:rsidRDefault="00B574F8" w:rsidP="00A33008">
            <w:pPr>
              <w:spacing w:after="120" w:line="264" w:lineRule="auto"/>
              <w:ind w:left="0"/>
              <w:jc w:val="both"/>
              <w:rPr>
                <w:rFonts w:ascii="Arial" w:hAnsi="Arial" w:cs="Arial"/>
                <w:spacing w:val="-2"/>
                <w:lang w:val="nl-BE"/>
              </w:rPr>
            </w:pPr>
            <w:r w:rsidRPr="0021227A">
              <w:rPr>
                <w:rFonts w:ascii="Arial" w:hAnsi="Arial" w:cs="Arial"/>
                <w:spacing w:val="-2"/>
                <w:lang w:val="nl-BE"/>
              </w:rPr>
              <w:lastRenderedPageBreak/>
              <w:sym w:font="Symbol" w:char="F02D"/>
            </w:r>
            <w:r w:rsidRPr="00155D8D">
              <w:rPr>
                <w:rFonts w:ascii="Arial" w:hAnsi="Arial" w:cs="Arial"/>
                <w:spacing w:val="-2"/>
                <w:lang w:val="nl-BE"/>
              </w:rPr>
              <w:t xml:space="preserve">Lijstenverbindingen ("apparentering") zijn enkel mogelijk bij de verkiezing van het  Waals Parlement.  Ingevolge de </w:t>
            </w:r>
            <w:proofErr w:type="spellStart"/>
            <w:r w:rsidRPr="00155D8D">
              <w:rPr>
                <w:rFonts w:ascii="Arial" w:hAnsi="Arial" w:cs="Arial"/>
                <w:spacing w:val="-2"/>
                <w:lang w:val="nl-BE"/>
              </w:rPr>
              <w:t>provincialisering</w:t>
            </w:r>
            <w:proofErr w:type="spellEnd"/>
            <w:r w:rsidRPr="00155D8D">
              <w:rPr>
                <w:rFonts w:ascii="Arial" w:hAnsi="Arial" w:cs="Arial"/>
                <w:spacing w:val="-2"/>
                <w:lang w:val="nl-BE"/>
              </w:rPr>
              <w:t xml:space="preserve"> van de kieskringen in Vlaanderen zijn er geen lijstenverbindingen meer mogelijk voor het Vlaams Parlement.</w:t>
            </w:r>
          </w:p>
        </w:tc>
      </w:tr>
      <w:tr w:rsidR="00F96B0A" w:rsidRPr="00755DE6" w14:paraId="451353A1" w14:textId="77777777" w:rsidTr="00A33008">
        <w:trPr>
          <w:cantSplit/>
        </w:trPr>
        <w:tc>
          <w:tcPr>
            <w:tcW w:w="15309" w:type="dxa"/>
            <w:gridSpan w:val="3"/>
            <w:shd w:val="clear" w:color="auto" w:fill="E2EFD9" w:themeFill="accent6" w:themeFillTint="33"/>
          </w:tcPr>
          <w:p w14:paraId="3ABB05B5" w14:textId="1E2423C9"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lastRenderedPageBreak/>
              <w:t>Z</w:t>
            </w:r>
            <w:r w:rsidR="00F96B0A" w:rsidRPr="00F40870">
              <w:rPr>
                <w:rFonts w:ascii="Arial" w:hAnsi="Arial" w:cs="Arial"/>
                <w:b/>
                <w:color w:val="76923C"/>
                <w:spacing w:val="-2"/>
                <w:u w:val="single"/>
                <w:lang w:val="nl-BE"/>
              </w:rPr>
              <w:t xml:space="preserve">aterdag </w:t>
            </w:r>
            <w:r w:rsidR="00F96B0A">
              <w:rPr>
                <w:rFonts w:ascii="Arial" w:hAnsi="Arial" w:cs="Arial"/>
                <w:b/>
                <w:color w:val="76923C"/>
                <w:spacing w:val="-2"/>
                <w:u w:val="single"/>
                <w:lang w:val="nl-BE"/>
              </w:rPr>
              <w:t>27 april 2024</w:t>
            </w:r>
            <w:r w:rsidR="00F96B0A" w:rsidRPr="00F40870">
              <w:rPr>
                <w:rFonts w:ascii="Arial" w:hAnsi="Arial" w:cs="Arial"/>
                <w:color w:val="76923C"/>
                <w:spacing w:val="-2"/>
                <w:lang w:val="nl-BE"/>
              </w:rPr>
              <w:t xml:space="preserve"> </w:t>
            </w:r>
          </w:p>
          <w:p w14:paraId="3B94587C" w14:textId="33D6B803" w:rsidR="00F96B0A" w:rsidRPr="00BD4C1B" w:rsidRDefault="00F96B0A"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(43</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41F86D31" w14:textId="77777777" w:rsidTr="000E3D25">
        <w:trPr>
          <w:cantSplit/>
        </w:trPr>
        <w:tc>
          <w:tcPr>
            <w:tcW w:w="5103" w:type="dxa"/>
          </w:tcPr>
          <w:p w14:paraId="117C2560" w14:textId="77777777" w:rsidR="00B574F8" w:rsidRPr="00BD4C1B"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de Nederlandse of de Franse kamer van de </w:t>
            </w:r>
            <w:r w:rsidRPr="00C10CE9">
              <w:rPr>
                <w:rFonts w:ascii="Arial" w:hAnsi="Arial" w:cs="Arial"/>
                <w:spacing w:val="-2"/>
                <w:u w:val="single"/>
                <w:lang w:val="nl-BE"/>
              </w:rPr>
              <w:t>Raad van State een uitspraak dient te doen nopens</w:t>
            </w:r>
            <w:r w:rsidRPr="00C10CE9">
              <w:rPr>
                <w:rFonts w:ascii="Arial" w:hAnsi="Arial" w:cs="Arial"/>
                <w:spacing w:val="-2"/>
                <w:lang w:val="nl-BE"/>
              </w:rPr>
              <w:t xml:space="preserve"> het beroep ingesteld tegen de beslissingen door het collegehoofdbureau getroffen in verband met bezwaarschriften die </w:t>
            </w:r>
            <w:r w:rsidRPr="00C10CE9">
              <w:rPr>
                <w:rFonts w:ascii="Arial" w:hAnsi="Arial" w:cs="Arial"/>
                <w:spacing w:val="-2"/>
                <w:u w:val="single"/>
                <w:lang w:val="nl-BE"/>
              </w:rPr>
              <w:t>de onverkiesbaarheid inroepen op grond van de taalverklaring</w:t>
            </w:r>
            <w:r w:rsidRPr="00C10CE9">
              <w:rPr>
                <w:rFonts w:ascii="Arial" w:hAnsi="Arial" w:cs="Arial"/>
                <w:spacing w:val="-2"/>
                <w:lang w:val="nl-BE"/>
              </w:rPr>
              <w:t xml:space="preserve"> afgelegd door de door de kiezers voorgedragen kandidaten.   De beslissing van de Raad van State moet onmiddellijk aan de voorzitter van het betrokken collegehoofdbureau worden medegedeeld.  (K.W.B., art. 121, aangevuld bij de W.V.E.P., art. 22).</w:t>
            </w:r>
          </w:p>
        </w:tc>
        <w:tc>
          <w:tcPr>
            <w:tcW w:w="5103" w:type="dxa"/>
          </w:tcPr>
          <w:p w14:paraId="62B29E34" w14:textId="77777777" w:rsidR="00B574F8" w:rsidRPr="00BD4C1B" w:rsidRDefault="00B574F8" w:rsidP="00A33008">
            <w:pPr>
              <w:spacing w:after="120" w:line="264" w:lineRule="auto"/>
              <w:ind w:left="0"/>
              <w:jc w:val="both"/>
              <w:rPr>
                <w:rFonts w:ascii="Arial" w:hAnsi="Arial" w:cs="Arial"/>
                <w:spacing w:val="-2"/>
                <w:lang w:val="nl-BE"/>
              </w:rPr>
            </w:pPr>
          </w:p>
        </w:tc>
        <w:tc>
          <w:tcPr>
            <w:tcW w:w="5103" w:type="dxa"/>
          </w:tcPr>
          <w:p w14:paraId="796C11EB" w14:textId="77777777" w:rsidR="00B574F8" w:rsidRPr="00BD4C1B" w:rsidRDefault="00B574F8" w:rsidP="00A33008">
            <w:pPr>
              <w:spacing w:after="120" w:line="264" w:lineRule="auto"/>
              <w:ind w:left="0"/>
              <w:jc w:val="both"/>
              <w:rPr>
                <w:rFonts w:ascii="Arial" w:hAnsi="Arial" w:cs="Arial"/>
                <w:spacing w:val="-2"/>
                <w:lang w:val="nl-BE"/>
              </w:rPr>
            </w:pPr>
          </w:p>
        </w:tc>
      </w:tr>
      <w:tr w:rsidR="00F96B0A" w:rsidRPr="00755DE6" w14:paraId="54FC8BD3" w14:textId="77777777" w:rsidTr="00C90FFF">
        <w:trPr>
          <w:cantSplit/>
        </w:trPr>
        <w:tc>
          <w:tcPr>
            <w:tcW w:w="15309" w:type="dxa"/>
            <w:gridSpan w:val="3"/>
            <w:shd w:val="clear" w:color="auto" w:fill="E2EFD9" w:themeFill="accent6" w:themeFillTint="33"/>
          </w:tcPr>
          <w:p w14:paraId="2132DF6B" w14:textId="4B35D19E"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M</w:t>
            </w:r>
            <w:r w:rsidR="00F96B0A">
              <w:rPr>
                <w:rFonts w:ascii="Arial" w:hAnsi="Arial" w:cs="Arial"/>
                <w:b/>
                <w:color w:val="76923C"/>
                <w:spacing w:val="-2"/>
                <w:u w:val="single"/>
                <w:lang w:val="nl-BE"/>
              </w:rPr>
              <w:t>aandag</w:t>
            </w:r>
            <w:r w:rsidR="00F96B0A" w:rsidRPr="00F40870">
              <w:rPr>
                <w:rFonts w:ascii="Arial" w:hAnsi="Arial" w:cs="Arial"/>
                <w:b/>
                <w:color w:val="76923C"/>
                <w:spacing w:val="-2"/>
                <w:u w:val="single"/>
                <w:lang w:val="nl-BE"/>
              </w:rPr>
              <w:t xml:space="preserve"> </w:t>
            </w:r>
            <w:r w:rsidR="00F96B0A">
              <w:rPr>
                <w:rFonts w:ascii="Arial" w:hAnsi="Arial" w:cs="Arial"/>
                <w:b/>
                <w:color w:val="76923C"/>
                <w:spacing w:val="-2"/>
                <w:u w:val="single"/>
                <w:lang w:val="nl-BE"/>
              </w:rPr>
              <w:t>29 april 2024</w:t>
            </w:r>
          </w:p>
          <w:p w14:paraId="6383DE85" w14:textId="37B1DB5F" w:rsidR="00F96B0A" w:rsidRPr="00D22364" w:rsidRDefault="00F96B0A"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(41</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6C8C5B6B" w14:textId="77777777" w:rsidTr="000E3D25">
        <w:trPr>
          <w:cantSplit/>
        </w:trPr>
        <w:tc>
          <w:tcPr>
            <w:tcW w:w="5103" w:type="dxa"/>
          </w:tcPr>
          <w:p w14:paraId="778D12FD" w14:textId="6AB7756F" w:rsidR="00B574F8" w:rsidRPr="00C10CE9"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In het geval van beroep </w:t>
            </w:r>
            <w:r>
              <w:rPr>
                <w:rFonts w:ascii="Arial" w:hAnsi="Arial" w:cs="Arial"/>
                <w:spacing w:val="-2"/>
                <w:lang w:val="nl-BE"/>
              </w:rPr>
              <w:t xml:space="preserve">ingediend op </w:t>
            </w:r>
            <w:r w:rsidR="00CD3CE0">
              <w:rPr>
                <w:rFonts w:ascii="Arial" w:hAnsi="Arial" w:cs="Arial"/>
                <w:spacing w:val="-2"/>
                <w:lang w:val="nl-BE"/>
              </w:rPr>
              <w:t>18 april 2024</w:t>
            </w:r>
            <w:r>
              <w:rPr>
                <w:rFonts w:ascii="Arial" w:hAnsi="Arial" w:cs="Arial"/>
                <w:spacing w:val="-2"/>
                <w:lang w:val="nl-BE"/>
              </w:rPr>
              <w:t xml:space="preserve"> (definitieve afsluiting)</w:t>
            </w:r>
          </w:p>
        </w:tc>
        <w:tc>
          <w:tcPr>
            <w:tcW w:w="5103" w:type="dxa"/>
          </w:tcPr>
          <w:p w14:paraId="7A1E5EFB" w14:textId="77777777" w:rsidR="00B574F8" w:rsidRPr="00D22364" w:rsidRDefault="00B574F8" w:rsidP="00A33008">
            <w:pPr>
              <w:spacing w:after="120" w:line="264" w:lineRule="auto"/>
              <w:ind w:left="0"/>
              <w:jc w:val="both"/>
              <w:rPr>
                <w:rFonts w:ascii="Arial" w:hAnsi="Arial" w:cs="Arial"/>
                <w:spacing w:val="-2"/>
                <w:lang w:val="nl-BE"/>
              </w:rPr>
            </w:pPr>
          </w:p>
        </w:tc>
        <w:tc>
          <w:tcPr>
            <w:tcW w:w="5103" w:type="dxa"/>
          </w:tcPr>
          <w:p w14:paraId="7A2EB2C0" w14:textId="77777777" w:rsidR="00B574F8" w:rsidRPr="00D22364" w:rsidRDefault="00B574F8" w:rsidP="00A33008">
            <w:pPr>
              <w:spacing w:after="120" w:line="264" w:lineRule="auto"/>
              <w:ind w:left="0"/>
              <w:jc w:val="both"/>
              <w:rPr>
                <w:rFonts w:ascii="Arial" w:hAnsi="Arial" w:cs="Arial"/>
                <w:spacing w:val="-2"/>
                <w:lang w:val="nl-BE"/>
              </w:rPr>
            </w:pPr>
          </w:p>
        </w:tc>
      </w:tr>
      <w:tr w:rsidR="00B574F8" w:rsidRPr="00755DE6" w14:paraId="10881F67" w14:textId="77777777" w:rsidTr="000E3D25">
        <w:trPr>
          <w:cantSplit/>
        </w:trPr>
        <w:tc>
          <w:tcPr>
            <w:tcW w:w="5103" w:type="dxa"/>
          </w:tcPr>
          <w:p w14:paraId="5F9C18D2" w14:textId="1B2117C4" w:rsidR="00B574F8" w:rsidRPr="00C10CE9"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lastRenderedPageBreak/>
              <w:t xml:space="preserve">Om 10 uur 's morgens, zelfs indien die dag een feestdag is, wordt de zaak zonder dagvaarding of oproeping voor de eerste kamer van het </w:t>
            </w:r>
            <w:r w:rsidRPr="00C10CE9">
              <w:rPr>
                <w:rFonts w:ascii="Arial" w:hAnsi="Arial" w:cs="Arial"/>
                <w:spacing w:val="-2"/>
                <w:u w:val="single"/>
                <w:lang w:val="nl-BE"/>
              </w:rPr>
              <w:t>hof van beroep</w:t>
            </w:r>
            <w:r w:rsidRPr="00C10CE9">
              <w:rPr>
                <w:rFonts w:ascii="Arial" w:hAnsi="Arial" w:cs="Arial"/>
                <w:spacing w:val="-2"/>
                <w:lang w:val="nl-BE"/>
              </w:rPr>
              <w:t xml:space="preserve"> van Antwerpen of Luik gebracht, naargelang het kandidaten betreft die voorgedragen zijn voor het Nederlandse of het Franse kiescollege, of voor de vijfde kamer van het hof van beroep van Luik als het kandidaten betreft die voorgedragen zijn voor het Duitstalige kiescollege.</w:t>
            </w:r>
          </w:p>
        </w:tc>
        <w:tc>
          <w:tcPr>
            <w:tcW w:w="5103" w:type="dxa"/>
          </w:tcPr>
          <w:p w14:paraId="0271215C" w14:textId="77777777" w:rsidR="00B574F8" w:rsidRPr="00C017D3" w:rsidRDefault="00B574F8" w:rsidP="00A33008">
            <w:pPr>
              <w:ind w:left="0"/>
              <w:jc w:val="both"/>
              <w:rPr>
                <w:rFonts w:ascii="Arial" w:hAnsi="Arial" w:cs="Arial"/>
                <w:spacing w:val="-2"/>
                <w:lang w:val="nl-BE"/>
              </w:rPr>
            </w:pPr>
            <w:r w:rsidRPr="00C017D3">
              <w:rPr>
                <w:rFonts w:ascii="Arial" w:hAnsi="Arial" w:cs="Arial"/>
                <w:spacing w:val="-2"/>
                <w:lang w:val="nl-BE"/>
              </w:rPr>
              <w:t xml:space="preserve">Om 10 uur, zelfs indien deze dag een feestdag is, wordt het beroep tegen de afwijzing door het hoofdbureau van de kieskring </w:t>
            </w:r>
            <w:r>
              <w:rPr>
                <w:rFonts w:ascii="Arial" w:hAnsi="Arial" w:cs="Arial"/>
                <w:spacing w:val="-2"/>
                <w:lang w:val="nl-BE"/>
              </w:rPr>
              <w:t xml:space="preserve">A </w:t>
            </w:r>
            <w:r w:rsidRPr="00C017D3">
              <w:rPr>
                <w:rFonts w:ascii="Arial" w:hAnsi="Arial" w:cs="Arial"/>
                <w:spacing w:val="-2"/>
                <w:lang w:val="nl-BE"/>
              </w:rPr>
              <w:t xml:space="preserve"> van een kandidatuur wegens onverkiesbaarheid van een kandidaat of van een bezwaar, gegrond op de onverkiesbaarheid van een kandidaat, zonder dagvaarding of oproeping</w:t>
            </w:r>
            <w:r>
              <w:rPr>
                <w:rFonts w:ascii="Arial" w:hAnsi="Arial" w:cs="Arial"/>
                <w:spacing w:val="-2"/>
                <w:lang w:val="nl-BE"/>
              </w:rPr>
              <w:t xml:space="preserve">, voor de Eerste Kamer van het </w:t>
            </w:r>
            <w:r w:rsidRPr="00054094">
              <w:rPr>
                <w:rFonts w:ascii="Arial" w:hAnsi="Arial" w:cs="Arial"/>
                <w:spacing w:val="-2"/>
                <w:u w:val="single"/>
                <w:lang w:val="nl-BE"/>
              </w:rPr>
              <w:t>Hof van Beroep</w:t>
            </w:r>
            <w:r>
              <w:rPr>
                <w:rFonts w:ascii="Arial" w:hAnsi="Arial" w:cs="Arial"/>
                <w:spacing w:val="-2"/>
                <w:lang w:val="nl-BE"/>
              </w:rPr>
              <w:t xml:space="preserve"> van het rechtsgebied voor de verkiezing van de Kamer van Volksvertegenwoordigers</w:t>
            </w:r>
            <w:r w:rsidRPr="00C017D3">
              <w:rPr>
                <w:rFonts w:ascii="Arial" w:hAnsi="Arial" w:cs="Arial"/>
                <w:spacing w:val="-2"/>
                <w:lang w:val="nl-BE"/>
              </w:rPr>
              <w:t xml:space="preserve"> gebracht</w:t>
            </w:r>
            <w:r>
              <w:rPr>
                <w:rFonts w:ascii="Arial" w:hAnsi="Arial" w:cs="Arial"/>
                <w:spacing w:val="-2"/>
                <w:lang w:val="nl-BE"/>
              </w:rPr>
              <w:t>.</w:t>
            </w:r>
            <w:r w:rsidRPr="00C017D3">
              <w:rPr>
                <w:rFonts w:ascii="Arial" w:hAnsi="Arial" w:cs="Arial"/>
                <w:spacing w:val="-2"/>
                <w:lang w:val="nl-BE"/>
              </w:rPr>
              <w:t xml:space="preserve"> </w:t>
            </w:r>
          </w:p>
          <w:p w14:paraId="49197D92" w14:textId="77777777" w:rsidR="00B574F8" w:rsidRPr="006E3198" w:rsidRDefault="00B574F8" w:rsidP="00A33008">
            <w:pPr>
              <w:tabs>
                <w:tab w:val="left" w:pos="321"/>
              </w:tabs>
              <w:spacing w:after="120" w:line="264" w:lineRule="auto"/>
              <w:ind w:left="323" w:hanging="323"/>
              <w:jc w:val="both"/>
              <w:rPr>
                <w:rFonts w:ascii="Arial" w:hAnsi="Arial" w:cs="Arial"/>
                <w:spacing w:val="-2"/>
                <w:lang w:val="nl-BE"/>
              </w:rPr>
            </w:pPr>
          </w:p>
          <w:p w14:paraId="71F317E4" w14:textId="77777777" w:rsidR="00B574F8" w:rsidRPr="00D22364" w:rsidRDefault="00B574F8" w:rsidP="00A33008">
            <w:pPr>
              <w:tabs>
                <w:tab w:val="left" w:pos="321"/>
              </w:tabs>
              <w:spacing w:after="120" w:line="264" w:lineRule="auto"/>
              <w:ind w:left="0"/>
              <w:jc w:val="both"/>
              <w:rPr>
                <w:rFonts w:ascii="Arial" w:hAnsi="Arial" w:cs="Arial"/>
                <w:spacing w:val="-2"/>
                <w:lang w:val="nl-BE"/>
              </w:rPr>
            </w:pPr>
          </w:p>
        </w:tc>
        <w:tc>
          <w:tcPr>
            <w:tcW w:w="5103" w:type="dxa"/>
          </w:tcPr>
          <w:p w14:paraId="15E86C1C" w14:textId="77777777" w:rsidR="00B574F8" w:rsidRPr="00D22364"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Zelfs als die dag een feestdag is, wordt, om </w:t>
            </w:r>
            <w:r>
              <w:rPr>
                <w:rFonts w:ascii="Arial" w:hAnsi="Arial" w:cs="Arial"/>
                <w:spacing w:val="-2"/>
                <w:lang w:val="nl-BE"/>
              </w:rPr>
              <w:t xml:space="preserve">10 </w:t>
            </w:r>
            <w:r w:rsidRPr="00C10CE9">
              <w:rPr>
                <w:rFonts w:ascii="Arial" w:hAnsi="Arial" w:cs="Arial"/>
                <w:spacing w:val="-2"/>
                <w:lang w:val="nl-BE"/>
              </w:rPr>
              <w:t xml:space="preserve">uur, de zaak in geval van beroep tegen de verwerping door het hoofdbureau van de kieskring van een kandidatuur wegens de onverkiesbaarheid van een kandidaat of van een bezwaar gegrond op de onverkiesbaarheid van een kandidaat, zonder dagvaarding of oproeping, gebracht voor de eerste kamer van het </w:t>
            </w:r>
            <w:r w:rsidRPr="00C10CE9">
              <w:rPr>
                <w:rFonts w:ascii="Arial" w:hAnsi="Arial" w:cs="Arial"/>
                <w:spacing w:val="-2"/>
                <w:u w:val="single"/>
                <w:lang w:val="nl-BE"/>
              </w:rPr>
              <w:t>hof van beroep</w:t>
            </w:r>
            <w:r w:rsidRPr="00C10CE9">
              <w:rPr>
                <w:rFonts w:ascii="Arial" w:hAnsi="Arial" w:cs="Arial"/>
                <w:spacing w:val="-2"/>
                <w:lang w:val="nl-BE"/>
              </w:rPr>
              <w:t xml:space="preserve"> van het rechtsgebied</w:t>
            </w:r>
            <w:r>
              <w:rPr>
                <w:rFonts w:ascii="Arial" w:hAnsi="Arial" w:cs="Arial"/>
                <w:spacing w:val="-2"/>
                <w:lang w:val="nl-BE"/>
              </w:rPr>
              <w:t xml:space="preserve">. </w:t>
            </w:r>
          </w:p>
        </w:tc>
      </w:tr>
      <w:tr w:rsidR="00B574F8" w:rsidRPr="00755DE6" w14:paraId="2CF12C7E" w14:textId="77777777" w:rsidTr="000E3D25">
        <w:trPr>
          <w:cantSplit/>
        </w:trPr>
        <w:tc>
          <w:tcPr>
            <w:tcW w:w="5103" w:type="dxa"/>
          </w:tcPr>
          <w:p w14:paraId="512972DB" w14:textId="5F997804" w:rsidR="00B574F8" w:rsidRPr="006D4190" w:rsidRDefault="00B574F8" w:rsidP="00A33008">
            <w:pPr>
              <w:tabs>
                <w:tab w:val="left" w:pos="902"/>
              </w:tabs>
              <w:spacing w:after="120" w:line="264" w:lineRule="auto"/>
              <w:ind w:left="0" w:hanging="51"/>
              <w:jc w:val="both"/>
              <w:rPr>
                <w:rFonts w:ascii="Arial" w:hAnsi="Arial" w:cs="Arial"/>
                <w:spacing w:val="-2"/>
                <w:lang w:val="nl-BE"/>
              </w:rPr>
            </w:pPr>
            <w:r w:rsidRPr="006D4190">
              <w:rPr>
                <w:rFonts w:ascii="Arial" w:hAnsi="Arial" w:cs="Arial"/>
                <w:spacing w:val="-2"/>
                <w:lang w:val="nl-BE"/>
              </w:rPr>
              <w:t>Het beschikkende gedeelte van het arrest wordt door de zorg van het openbaar ministerie via de snelste weg ter kennis gebracht van de voorzitter van het betrokken collegehoofdbureau.</w:t>
            </w:r>
          </w:p>
        </w:tc>
        <w:tc>
          <w:tcPr>
            <w:tcW w:w="5103" w:type="dxa"/>
          </w:tcPr>
          <w:p w14:paraId="24002DC3" w14:textId="1D9E2C0A" w:rsidR="00B574F8" w:rsidRPr="006D4190" w:rsidRDefault="00B574F8" w:rsidP="00A33008">
            <w:pPr>
              <w:tabs>
                <w:tab w:val="left" w:pos="321"/>
              </w:tabs>
              <w:spacing w:after="120" w:line="264" w:lineRule="auto"/>
              <w:ind w:left="0"/>
              <w:jc w:val="both"/>
              <w:rPr>
                <w:rFonts w:ascii="Arial" w:hAnsi="Arial" w:cs="Arial"/>
                <w:spacing w:val="-2"/>
                <w:lang w:val="nl-BE"/>
              </w:rPr>
            </w:pPr>
            <w:r w:rsidRPr="006D4190">
              <w:rPr>
                <w:rFonts w:ascii="Arial" w:hAnsi="Arial" w:cs="Arial"/>
                <w:spacing w:val="-2"/>
                <w:lang w:val="nl-BE"/>
              </w:rPr>
              <w:t>Het beschikkende gedeelte van het arrest van het Hof van Beroep wordt digitaal ter kennis van de voorzitter van het hoofdbureau van de kieskringhoofdbureau A gebracht (KWB, art. 125ter, vijfde lid).</w:t>
            </w:r>
          </w:p>
        </w:tc>
        <w:tc>
          <w:tcPr>
            <w:tcW w:w="5103" w:type="dxa"/>
          </w:tcPr>
          <w:p w14:paraId="35E85427" w14:textId="77777777" w:rsidR="00B574F8" w:rsidRPr="006D4190" w:rsidRDefault="00B574F8" w:rsidP="00A33008">
            <w:pPr>
              <w:spacing w:after="120" w:line="264" w:lineRule="auto"/>
              <w:ind w:left="0"/>
              <w:jc w:val="both"/>
              <w:rPr>
                <w:rFonts w:ascii="Arial" w:hAnsi="Arial" w:cs="Arial"/>
                <w:spacing w:val="-2"/>
                <w:lang w:val="nl-BE"/>
              </w:rPr>
            </w:pPr>
            <w:r w:rsidRPr="006D4190">
              <w:rPr>
                <w:rFonts w:ascii="Arial" w:hAnsi="Arial" w:cs="Arial"/>
                <w:spacing w:val="-2"/>
                <w:lang w:val="nl-BE"/>
              </w:rPr>
              <w:t xml:space="preserve">Het arrest wordt via de snelste weg ter kennis gebracht aan het kieskringhoofdbureau.  </w:t>
            </w:r>
          </w:p>
        </w:tc>
      </w:tr>
      <w:tr w:rsidR="00B574F8" w:rsidRPr="00755DE6" w14:paraId="68F53BBC" w14:textId="77777777" w:rsidTr="000E3D25">
        <w:trPr>
          <w:cantSplit/>
        </w:trPr>
        <w:tc>
          <w:tcPr>
            <w:tcW w:w="5103" w:type="dxa"/>
          </w:tcPr>
          <w:p w14:paraId="3B44ACD3" w14:textId="580C3567" w:rsidR="00B574F8" w:rsidRPr="00C10CE9" w:rsidRDefault="00B574F8" w:rsidP="00A33008">
            <w:pPr>
              <w:tabs>
                <w:tab w:val="left" w:pos="51"/>
              </w:tabs>
              <w:spacing w:after="120" w:line="264" w:lineRule="auto"/>
              <w:ind w:left="0" w:firstLine="51"/>
              <w:jc w:val="both"/>
              <w:rPr>
                <w:rFonts w:ascii="Arial" w:hAnsi="Arial" w:cs="Arial"/>
                <w:spacing w:val="-2"/>
                <w:lang w:val="nl-BE"/>
              </w:rPr>
            </w:pPr>
            <w:r w:rsidRPr="00C10CE9">
              <w:rPr>
                <w:rFonts w:ascii="Arial" w:hAnsi="Arial" w:cs="Arial"/>
                <w:spacing w:val="-2"/>
                <w:lang w:val="nl-BE"/>
              </w:rPr>
              <w:t>Het dossier van het hof wordt, met een uitgifte van het arrest, binnen acht dagen toegezonden aan de griffier van de Kamer van Volksvertegenwoordigers   (K.W.B., art. 125, derde lid en art. 125ter, zoals gewijzigd bij de W.V.E.P., art. 22).</w:t>
            </w:r>
          </w:p>
        </w:tc>
        <w:tc>
          <w:tcPr>
            <w:tcW w:w="5103" w:type="dxa"/>
          </w:tcPr>
          <w:p w14:paraId="54A6E654" w14:textId="77777777" w:rsidR="00B574F8" w:rsidRPr="006C7DB1" w:rsidRDefault="00B574F8" w:rsidP="00A33008">
            <w:pPr>
              <w:tabs>
                <w:tab w:val="left" w:pos="321"/>
              </w:tabs>
              <w:spacing w:after="120" w:line="264" w:lineRule="auto"/>
              <w:ind w:left="0"/>
              <w:jc w:val="both"/>
              <w:rPr>
                <w:rFonts w:ascii="Arial" w:hAnsi="Arial" w:cs="Arial"/>
                <w:spacing w:val="-2"/>
                <w:lang w:val="nl-BE"/>
              </w:rPr>
            </w:pPr>
            <w:r w:rsidRPr="006C7DB1">
              <w:rPr>
                <w:rFonts w:ascii="Arial" w:hAnsi="Arial" w:cs="Arial"/>
                <w:spacing w:val="-2"/>
                <w:lang w:val="nl-BE"/>
              </w:rPr>
              <w:t xml:space="preserve">Het dossier van het Hof wordt, met een </w:t>
            </w:r>
            <w:r>
              <w:rPr>
                <w:rFonts w:ascii="Arial" w:hAnsi="Arial" w:cs="Arial"/>
                <w:spacing w:val="-2"/>
                <w:lang w:val="nl-BE"/>
              </w:rPr>
              <w:t>uitgifte</w:t>
            </w:r>
            <w:r w:rsidRPr="006C7DB1">
              <w:rPr>
                <w:rFonts w:ascii="Arial" w:hAnsi="Arial" w:cs="Arial"/>
                <w:spacing w:val="-2"/>
                <w:lang w:val="nl-BE"/>
              </w:rPr>
              <w:t xml:space="preserve"> van het arrest, binnen acht dagen toegezonden aan de griffier van de Vergadering die belast is met het onderzoek van de geloofsbrieven van de gekozenen (KWB, art. </w:t>
            </w:r>
            <w:r>
              <w:rPr>
                <w:rFonts w:ascii="Arial" w:hAnsi="Arial" w:cs="Arial"/>
                <w:spacing w:val="-2"/>
                <w:lang w:val="nl-BE"/>
              </w:rPr>
              <w:t>125ter, zesde lid).</w:t>
            </w:r>
          </w:p>
          <w:p w14:paraId="21DF0FE4" w14:textId="77777777" w:rsidR="00B574F8" w:rsidRPr="007747E5" w:rsidRDefault="00B574F8" w:rsidP="00A33008">
            <w:pPr>
              <w:spacing w:after="120" w:line="264" w:lineRule="auto"/>
              <w:ind w:left="0"/>
              <w:jc w:val="both"/>
              <w:rPr>
                <w:rFonts w:ascii="Arial" w:hAnsi="Arial" w:cs="Arial"/>
                <w:spacing w:val="-2"/>
                <w:lang w:val="nl-BE"/>
              </w:rPr>
            </w:pPr>
          </w:p>
        </w:tc>
        <w:tc>
          <w:tcPr>
            <w:tcW w:w="5103" w:type="dxa"/>
          </w:tcPr>
          <w:p w14:paraId="05715C79" w14:textId="77777777" w:rsidR="00B574F8" w:rsidRPr="007747E5"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Het dossier van het hof wordt, met een uitgifte van het arrest, binnen acht dagen toegezonden aan de griffier van de vergadering die belast is met het onderzoek van de geloofsbrieven der gekozenen (K.W.B., art. 125 en 125ter, zoals gewijzigd bij </w:t>
            </w:r>
            <w:r>
              <w:rPr>
                <w:rFonts w:ascii="Arial" w:hAnsi="Arial" w:cs="Arial"/>
                <w:spacing w:val="-2"/>
                <w:lang w:val="nl-BE"/>
              </w:rPr>
              <w:t>V.VL.P.W.G</w:t>
            </w:r>
            <w:r w:rsidRPr="00C10CE9">
              <w:rPr>
                <w:rFonts w:ascii="Arial" w:hAnsi="Arial" w:cs="Arial"/>
                <w:spacing w:val="-2"/>
                <w:lang w:val="nl-BE"/>
              </w:rPr>
              <w:t xml:space="preserve">., art. 15, § 3, 5°; bij </w:t>
            </w:r>
            <w:r>
              <w:rPr>
                <w:rFonts w:ascii="Arial" w:hAnsi="Arial" w:cs="Arial"/>
                <w:spacing w:val="-2"/>
                <w:lang w:val="nl-BE"/>
              </w:rPr>
              <w:t>W.B.H.P.</w:t>
            </w:r>
            <w:r w:rsidRPr="00C10CE9">
              <w:rPr>
                <w:rFonts w:ascii="Arial" w:hAnsi="Arial" w:cs="Arial"/>
                <w:spacing w:val="-2"/>
                <w:lang w:val="nl-BE"/>
              </w:rPr>
              <w:t xml:space="preserve">, art. 12, § 3, 5°; bij </w:t>
            </w:r>
            <w:r>
              <w:rPr>
                <w:rFonts w:ascii="Arial" w:hAnsi="Arial" w:cs="Arial"/>
                <w:spacing w:val="-2"/>
                <w:lang w:val="nl-BE"/>
              </w:rPr>
              <w:t>W.P.D.G.</w:t>
            </w:r>
            <w:r w:rsidRPr="00C10CE9">
              <w:rPr>
                <w:rFonts w:ascii="Arial" w:hAnsi="Arial" w:cs="Arial"/>
                <w:spacing w:val="-2"/>
                <w:lang w:val="nl-BE"/>
              </w:rPr>
              <w:t>, art. 24, § 3, 5° en 7°).</w:t>
            </w:r>
          </w:p>
        </w:tc>
      </w:tr>
      <w:tr w:rsidR="00B574F8" w:rsidRPr="00755DE6" w14:paraId="19729059" w14:textId="77777777" w:rsidTr="000E3D25">
        <w:trPr>
          <w:cantSplit/>
        </w:trPr>
        <w:tc>
          <w:tcPr>
            <w:tcW w:w="5103" w:type="dxa"/>
          </w:tcPr>
          <w:p w14:paraId="23019AD4" w14:textId="77777777" w:rsidR="00B574F8" w:rsidRPr="00C10CE9" w:rsidRDefault="00B574F8" w:rsidP="00A33008">
            <w:pPr>
              <w:spacing w:after="120" w:line="264" w:lineRule="auto"/>
              <w:ind w:left="0"/>
              <w:jc w:val="both"/>
              <w:rPr>
                <w:rFonts w:ascii="Arial" w:hAnsi="Arial" w:cs="Arial"/>
                <w:spacing w:val="-2"/>
                <w:lang w:val="nl-BE"/>
              </w:rPr>
            </w:pPr>
            <w:r w:rsidRPr="005A1B4A">
              <w:rPr>
                <w:rFonts w:ascii="Arial" w:hAnsi="Arial" w:cs="Arial"/>
                <w:spacing w:val="-2"/>
                <w:lang w:val="nl-BE"/>
              </w:rPr>
              <w:lastRenderedPageBreak/>
              <w:t>Om 18 uur vergadert het collegehoofdbureau</w:t>
            </w:r>
            <w:r w:rsidRPr="00C10CE9">
              <w:rPr>
                <w:rFonts w:ascii="Arial" w:hAnsi="Arial" w:cs="Arial"/>
                <w:spacing w:val="-2"/>
                <w:lang w:val="nl-BE"/>
              </w:rPr>
              <w:t xml:space="preserve"> om over te gaan tot de in punt 15, 3) en 6) tot 9) bedoelde verrichtingen zodra het in kennis is gesteld van de in verband met het beroep genomen beslissing   (W.V.E.P., art. 25, eerste lid).</w:t>
            </w:r>
          </w:p>
        </w:tc>
        <w:tc>
          <w:tcPr>
            <w:tcW w:w="5103" w:type="dxa"/>
          </w:tcPr>
          <w:p w14:paraId="0F9D7057" w14:textId="77777777" w:rsidR="00B574F8" w:rsidRPr="005A1B4A" w:rsidRDefault="00B574F8" w:rsidP="00A33008">
            <w:pPr>
              <w:spacing w:after="120" w:line="264" w:lineRule="auto"/>
              <w:ind w:left="0"/>
              <w:jc w:val="both"/>
              <w:rPr>
                <w:rFonts w:ascii="Arial" w:hAnsi="Arial" w:cs="Arial"/>
                <w:spacing w:val="-2"/>
                <w:lang w:val="nl-BE"/>
              </w:rPr>
            </w:pPr>
            <w:r w:rsidRPr="005A1B4A">
              <w:rPr>
                <w:rFonts w:ascii="Arial" w:hAnsi="Arial" w:cs="Arial"/>
                <w:spacing w:val="-2"/>
                <w:lang w:val="nl-BE"/>
              </w:rPr>
              <w:t>Indien er een beroep is zoals hierboven vermeld, vergadert het kieskringhoofdbureau A om 18 uur. Het doet de verrichtingen bepaald in de artikelen 126 (afkondiging van de gekozenen zonder strijd), 127 en 128 (opmaak van het stembiljet, aanplakking van de kandidatenlijst en nummering) en vergadert om tot die verrichtingen te kunnen overgaan, zodra het in kennis is gesteld van de beslissingen van het Hof van Beroep (KWB, art. 128bis, eerste volzin).</w:t>
            </w:r>
          </w:p>
          <w:p w14:paraId="25EB6B5C" w14:textId="77777777" w:rsidR="00B574F8" w:rsidRPr="00C871D9" w:rsidRDefault="00B574F8" w:rsidP="00A33008">
            <w:pPr>
              <w:tabs>
                <w:tab w:val="left" w:pos="321"/>
              </w:tabs>
              <w:spacing w:after="120" w:line="264" w:lineRule="auto"/>
              <w:ind w:left="323" w:hanging="323"/>
              <w:jc w:val="both"/>
              <w:rPr>
                <w:rFonts w:ascii="Arial" w:hAnsi="Arial" w:cs="Arial"/>
                <w:spacing w:val="-2"/>
                <w:lang w:val="nl-BE"/>
              </w:rPr>
            </w:pPr>
          </w:p>
          <w:p w14:paraId="53827346" w14:textId="77777777" w:rsidR="00B574F8" w:rsidRPr="005A1B4A" w:rsidRDefault="00B574F8" w:rsidP="00A33008">
            <w:pPr>
              <w:spacing w:after="120" w:line="264" w:lineRule="auto"/>
              <w:ind w:left="0"/>
              <w:jc w:val="both"/>
              <w:rPr>
                <w:rFonts w:ascii="Arial" w:hAnsi="Arial" w:cs="Arial"/>
                <w:spacing w:val="-2"/>
                <w:lang w:val="nl-BE"/>
              </w:rPr>
            </w:pPr>
            <w:r>
              <w:rPr>
                <w:rFonts w:ascii="Arial" w:hAnsi="Arial" w:cs="Arial"/>
                <w:spacing w:val="-2"/>
                <w:lang w:val="nl-BE"/>
              </w:rPr>
              <w:t xml:space="preserve"> </w:t>
            </w:r>
            <w:r w:rsidRPr="005A1B4A">
              <w:rPr>
                <w:rFonts w:ascii="Arial" w:hAnsi="Arial" w:cs="Arial"/>
                <w:spacing w:val="-2"/>
                <w:lang w:val="nl-BE"/>
              </w:rPr>
              <w:t>De voorzitter van het kieskringhoofdbureau A laat de stembiljetten voor de verkiezing van de Kamer van Volksvertegenwoordigers met zwarte inkt op wit stempapier drukken.  (KWB, art. 129).</w:t>
            </w:r>
          </w:p>
        </w:tc>
        <w:tc>
          <w:tcPr>
            <w:tcW w:w="5103" w:type="dxa"/>
          </w:tcPr>
          <w:p w14:paraId="4E8D2FE0" w14:textId="77777777" w:rsidR="00B574F8" w:rsidRPr="007747E5" w:rsidRDefault="00B574F8" w:rsidP="00A33008">
            <w:pPr>
              <w:spacing w:after="120" w:line="264" w:lineRule="auto"/>
              <w:ind w:left="0"/>
              <w:jc w:val="both"/>
              <w:rPr>
                <w:rFonts w:ascii="Arial" w:hAnsi="Arial" w:cs="Arial"/>
                <w:spacing w:val="-2"/>
                <w:lang w:val="nl-BE"/>
              </w:rPr>
            </w:pPr>
            <w:r w:rsidRPr="00C10CE9">
              <w:rPr>
                <w:rFonts w:ascii="Arial" w:hAnsi="Arial" w:cs="Arial"/>
                <w:spacing w:val="-2"/>
                <w:u w:val="single"/>
                <w:lang w:val="nl-BE"/>
              </w:rPr>
              <w:t>In geval van beroep vergadert het hoofdbureau van de kieskring, om 18 uur</w:t>
            </w:r>
            <w:r w:rsidRPr="00C10CE9">
              <w:rPr>
                <w:rFonts w:ascii="Arial" w:hAnsi="Arial" w:cs="Arial"/>
                <w:spacing w:val="-2"/>
                <w:lang w:val="nl-BE"/>
              </w:rPr>
              <w:t>, om te kunnen overgaan tot de verrichtingen bepaald in artikel 16 van deze wet, in artikel 28ter van de bijzondere wet en in artikel 17, § 2, van deze wet (afkondiging van de namen der gekozenen, het opmaken van het stembiljet, het aanplakken van de kandidatenlijsten en de nummering), zodra het in kennis is gesteld van de beslissingen van het hof van beroep (</w:t>
            </w:r>
            <w:r>
              <w:rPr>
                <w:rFonts w:ascii="Arial" w:hAnsi="Arial" w:cs="Arial"/>
                <w:spacing w:val="-2"/>
                <w:lang w:val="nl-BE"/>
              </w:rPr>
              <w:t>V.VL.P.W.G</w:t>
            </w:r>
            <w:r w:rsidRPr="00C10CE9">
              <w:rPr>
                <w:rFonts w:ascii="Arial" w:hAnsi="Arial" w:cs="Arial"/>
                <w:spacing w:val="-2"/>
                <w:lang w:val="nl-BE"/>
              </w:rPr>
              <w:t xml:space="preserve">., art. 17, § 3; </w:t>
            </w:r>
            <w:r>
              <w:rPr>
                <w:rFonts w:ascii="Arial" w:hAnsi="Arial" w:cs="Arial"/>
                <w:spacing w:val="-2"/>
                <w:lang w:val="nl-BE"/>
              </w:rPr>
              <w:t>W.B.H.P.</w:t>
            </w:r>
            <w:r w:rsidRPr="00C10CE9">
              <w:rPr>
                <w:rFonts w:ascii="Arial" w:hAnsi="Arial" w:cs="Arial"/>
                <w:spacing w:val="-2"/>
                <w:lang w:val="nl-BE"/>
              </w:rPr>
              <w:t xml:space="preserve">, art. 14, § 3; </w:t>
            </w:r>
            <w:r>
              <w:rPr>
                <w:rFonts w:ascii="Arial" w:hAnsi="Arial" w:cs="Arial"/>
                <w:spacing w:val="-2"/>
                <w:lang w:val="nl-BE"/>
              </w:rPr>
              <w:t>W.P.D.G.</w:t>
            </w:r>
            <w:r w:rsidRPr="00C10CE9">
              <w:rPr>
                <w:rFonts w:ascii="Arial" w:hAnsi="Arial" w:cs="Arial"/>
                <w:spacing w:val="-2"/>
                <w:lang w:val="nl-BE"/>
              </w:rPr>
              <w:t>, art; 27).</w:t>
            </w:r>
          </w:p>
        </w:tc>
      </w:tr>
      <w:tr w:rsidR="00021F1E" w:rsidRPr="00755DE6" w14:paraId="48F9B779" w14:textId="77777777" w:rsidTr="004C1E68">
        <w:trPr>
          <w:cantSplit/>
        </w:trPr>
        <w:tc>
          <w:tcPr>
            <w:tcW w:w="15309" w:type="dxa"/>
            <w:gridSpan w:val="3"/>
            <w:shd w:val="clear" w:color="auto" w:fill="E2EFD9" w:themeFill="accent6" w:themeFillTint="33"/>
          </w:tcPr>
          <w:p w14:paraId="3907A2AA" w14:textId="77777777" w:rsidR="00021F1E" w:rsidRPr="00F40870" w:rsidRDefault="00021F1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D</w:t>
            </w:r>
            <w:r w:rsidRPr="00F40870">
              <w:rPr>
                <w:rFonts w:ascii="Arial" w:hAnsi="Arial" w:cs="Arial"/>
                <w:b/>
                <w:color w:val="76923C"/>
                <w:spacing w:val="-2"/>
                <w:u w:val="single"/>
                <w:lang w:val="nl-BE"/>
              </w:rPr>
              <w:t xml:space="preserve">insdag </w:t>
            </w:r>
            <w:r>
              <w:rPr>
                <w:rFonts w:ascii="Arial" w:hAnsi="Arial" w:cs="Arial"/>
                <w:b/>
                <w:color w:val="76923C"/>
                <w:spacing w:val="-2"/>
                <w:u w:val="single"/>
                <w:lang w:val="nl-BE"/>
              </w:rPr>
              <w:t>30 april 2024</w:t>
            </w:r>
          </w:p>
          <w:p w14:paraId="03901170" w14:textId="74F817A4" w:rsidR="00021F1E" w:rsidRPr="007747E5" w:rsidRDefault="00021F1E"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(40</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4377FF77" w14:textId="77777777" w:rsidTr="000E3D25">
        <w:trPr>
          <w:cantSplit/>
        </w:trPr>
        <w:tc>
          <w:tcPr>
            <w:tcW w:w="5103" w:type="dxa"/>
          </w:tcPr>
          <w:p w14:paraId="2F00893B" w14:textId="77777777" w:rsidR="00B574F8" w:rsidRPr="006D4190" w:rsidRDefault="00B574F8" w:rsidP="00A33008">
            <w:pPr>
              <w:spacing w:after="120" w:line="264" w:lineRule="auto"/>
              <w:ind w:left="0"/>
              <w:jc w:val="both"/>
              <w:rPr>
                <w:rFonts w:ascii="Arial" w:hAnsi="Arial" w:cs="Arial"/>
                <w:spacing w:val="-2"/>
                <w:lang w:val="nl-BE"/>
              </w:rPr>
            </w:pPr>
            <w:r w:rsidRPr="006D4190">
              <w:rPr>
                <w:rFonts w:ascii="Arial" w:hAnsi="Arial" w:cs="Arial"/>
                <w:spacing w:val="-2"/>
                <w:lang w:val="nl-BE"/>
              </w:rPr>
              <w:t>In het geval van beroep, deelt de voorzitter van het betrokken collegehoofdbureau, vanaf deze datum, de officiële kandidatenlijst mee aan de kandidaten en aan de kiezers die hen hebben voorgedragen, indien zij het vragen  (W.V.E.P., art. 25, tweede lid).</w:t>
            </w:r>
          </w:p>
        </w:tc>
        <w:tc>
          <w:tcPr>
            <w:tcW w:w="5103" w:type="dxa"/>
          </w:tcPr>
          <w:p w14:paraId="429D61F8" w14:textId="77777777" w:rsidR="00B574F8" w:rsidRPr="006D4190" w:rsidRDefault="00B574F8" w:rsidP="00A33008">
            <w:pPr>
              <w:spacing w:after="120" w:line="264" w:lineRule="auto"/>
              <w:ind w:left="0"/>
              <w:jc w:val="both"/>
              <w:rPr>
                <w:rFonts w:ascii="Arial" w:hAnsi="Arial" w:cs="Arial"/>
                <w:spacing w:val="-2"/>
                <w:lang w:val="nl-BE"/>
              </w:rPr>
            </w:pPr>
            <w:r w:rsidRPr="006D4190">
              <w:rPr>
                <w:rFonts w:ascii="Arial" w:hAnsi="Arial" w:cs="Arial"/>
                <w:spacing w:val="-2"/>
                <w:lang w:val="nl-BE"/>
              </w:rPr>
              <w:t>Vanaf deze datum deelt de voorzitter van het hoofdbureau van de kieskring de officiële kandidatenlijst mee aan de kandidaten en aan de kiezers die hen hebben voorgedragen, indien zij het vragen  (KWB, 128 bis)</w:t>
            </w:r>
          </w:p>
        </w:tc>
        <w:tc>
          <w:tcPr>
            <w:tcW w:w="5103" w:type="dxa"/>
          </w:tcPr>
          <w:p w14:paraId="2AC43027" w14:textId="77777777" w:rsidR="00B574F8" w:rsidRPr="006D4190" w:rsidRDefault="00B574F8" w:rsidP="00A33008">
            <w:pPr>
              <w:spacing w:after="120" w:line="264" w:lineRule="auto"/>
              <w:ind w:left="0"/>
              <w:jc w:val="both"/>
              <w:rPr>
                <w:rFonts w:ascii="Arial" w:hAnsi="Arial" w:cs="Arial"/>
                <w:spacing w:val="-2"/>
                <w:lang w:val="nl-BE"/>
              </w:rPr>
            </w:pPr>
            <w:r w:rsidRPr="006D4190">
              <w:rPr>
                <w:rFonts w:ascii="Arial" w:hAnsi="Arial" w:cs="Arial"/>
                <w:spacing w:val="-2"/>
                <w:lang w:val="nl-BE"/>
              </w:rPr>
              <w:t>Vanaf deze datum deelt de voorzitter van het hoofdbureau van de kieskring de officiële kandidatenlijst mee aan de kandidaten en aan de kiezers die hen hebben voorgedragen, indien zij het vragen (V.VL.P.W.G., art. 16, § 2, derde lid ; W.B.H.P., art. 13, § 2, derde lid ; W.P.D.G., art. 27).</w:t>
            </w:r>
          </w:p>
        </w:tc>
      </w:tr>
      <w:tr w:rsidR="00B574F8" w:rsidRPr="00755DE6" w14:paraId="1D0F3006" w14:textId="77777777" w:rsidTr="00A33008">
        <w:trPr>
          <w:cantSplit/>
        </w:trPr>
        <w:tc>
          <w:tcPr>
            <w:tcW w:w="15309" w:type="dxa"/>
            <w:gridSpan w:val="3"/>
            <w:shd w:val="clear" w:color="auto" w:fill="E2EFD9" w:themeFill="accent6" w:themeFillTint="33"/>
          </w:tcPr>
          <w:p w14:paraId="550CEFC9" w14:textId="57A56EF4" w:rsidR="0061746F" w:rsidRDefault="00B574F8" w:rsidP="00B574F8">
            <w:pPr>
              <w:spacing w:after="120" w:line="264" w:lineRule="auto"/>
              <w:ind w:left="0"/>
              <w:rPr>
                <w:rFonts w:ascii="Arial" w:hAnsi="Arial" w:cs="Arial"/>
                <w:b/>
                <w:color w:val="76923C"/>
                <w:spacing w:val="-2"/>
                <w:u w:val="single"/>
                <w:lang w:val="nl-BE"/>
              </w:rPr>
            </w:pPr>
            <w:r w:rsidRPr="00F40870">
              <w:rPr>
                <w:rFonts w:ascii="Arial" w:hAnsi="Arial" w:cs="Arial"/>
                <w:b/>
                <w:color w:val="76923C"/>
                <w:spacing w:val="-2"/>
                <w:u w:val="single"/>
                <w:lang w:val="nl-BE"/>
              </w:rPr>
              <w:t>Dinsdag</w:t>
            </w:r>
            <w:r w:rsidR="0061746F">
              <w:rPr>
                <w:rFonts w:ascii="Arial" w:hAnsi="Arial" w:cs="Arial"/>
                <w:b/>
                <w:color w:val="76923C"/>
                <w:spacing w:val="-2"/>
                <w:u w:val="single"/>
                <w:lang w:val="nl-BE"/>
              </w:rPr>
              <w:t>, 7 mei 2024</w:t>
            </w:r>
          </w:p>
          <w:p w14:paraId="7CDBF33C" w14:textId="77777777" w:rsidR="00B574F8" w:rsidRPr="00D7266B" w:rsidRDefault="00B574F8"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(33</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D065EF" w14:paraId="61EF6494" w14:textId="77777777" w:rsidTr="000E3D25">
        <w:trPr>
          <w:cantSplit/>
        </w:trPr>
        <w:tc>
          <w:tcPr>
            <w:tcW w:w="15309" w:type="dxa"/>
            <w:gridSpan w:val="3"/>
          </w:tcPr>
          <w:p w14:paraId="073045B8" w14:textId="41AE7143" w:rsidR="00B574F8" w:rsidRPr="00D065EF"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Uiterste datum waarop het college van burgemeester en schepenen naar de voorzit</w:t>
            </w:r>
            <w:r>
              <w:rPr>
                <w:rFonts w:ascii="Arial" w:hAnsi="Arial" w:cs="Arial"/>
                <w:spacing w:val="-2"/>
                <w:lang w:val="nl-BE"/>
              </w:rPr>
              <w:t>ter van het kantonhoofdbureau C</w:t>
            </w:r>
            <w:r w:rsidRPr="00C10CE9">
              <w:rPr>
                <w:rFonts w:ascii="Arial" w:hAnsi="Arial" w:cs="Arial"/>
                <w:spacing w:val="-2"/>
                <w:lang w:val="nl-BE"/>
              </w:rPr>
              <w:t xml:space="preserve"> de </w:t>
            </w:r>
            <w:r w:rsidRPr="008A5EB7">
              <w:rPr>
                <w:rFonts w:ascii="Arial" w:hAnsi="Arial" w:cs="Arial"/>
                <w:spacing w:val="-2"/>
                <w:lang w:val="nl-BE"/>
              </w:rPr>
              <w:t>lijst van de kiezers stuurt die kunnen worden aangewezen als bijzitter of als plaatsvervangend bijzitter</w:t>
            </w:r>
            <w:r w:rsidRPr="00C10CE9">
              <w:rPr>
                <w:rFonts w:ascii="Arial" w:hAnsi="Arial" w:cs="Arial"/>
                <w:spacing w:val="-2"/>
                <w:lang w:val="nl-BE"/>
              </w:rPr>
              <w:t xml:space="preserve">, naar rata van </w:t>
            </w:r>
            <w:r w:rsidRPr="008A5EB7">
              <w:rPr>
                <w:rFonts w:ascii="Arial" w:hAnsi="Arial" w:cs="Arial"/>
                <w:spacing w:val="-2"/>
                <w:lang w:val="nl-BE"/>
              </w:rPr>
              <w:t>24</w:t>
            </w:r>
            <w:r w:rsidRPr="00C10CE9">
              <w:rPr>
                <w:rFonts w:ascii="Arial" w:hAnsi="Arial" w:cs="Arial"/>
                <w:spacing w:val="-2"/>
                <w:lang w:val="nl-BE"/>
              </w:rPr>
              <w:t xml:space="preserve"> personen per kiesafdeling.    De personen die kunnen worden aangewezen worden daarvan in kennis </w:t>
            </w:r>
            <w:r w:rsidRPr="006D4190">
              <w:rPr>
                <w:rFonts w:ascii="Arial" w:hAnsi="Arial" w:cs="Arial"/>
                <w:spacing w:val="-2"/>
                <w:lang w:val="nl-BE"/>
              </w:rPr>
              <w:t>gesteld  (W.V.E.P. art. 12; KWB. art. 95 §12,1°; V.VL.P.W.G. art.7; W.B.H.P. art. 3 ; W.P. D.G. art. 14 §7, 2°). Deze lijst geldt voor alle verkiezingen.</w:t>
            </w:r>
          </w:p>
        </w:tc>
      </w:tr>
      <w:tr w:rsidR="00B574F8" w:rsidRPr="00755DE6" w14:paraId="72A784B9" w14:textId="77777777" w:rsidTr="00A33008">
        <w:tc>
          <w:tcPr>
            <w:tcW w:w="15309" w:type="dxa"/>
            <w:gridSpan w:val="3"/>
            <w:shd w:val="clear" w:color="auto" w:fill="E2EFD9" w:themeFill="accent6" w:themeFillTint="33"/>
          </w:tcPr>
          <w:p w14:paraId="0683263C" w14:textId="01EB2B89" w:rsidR="00B574F8" w:rsidRPr="00F75F55"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M</w:t>
            </w:r>
            <w:r w:rsidR="00B574F8" w:rsidRPr="00F75F55">
              <w:rPr>
                <w:rFonts w:ascii="Arial" w:hAnsi="Arial" w:cs="Arial"/>
                <w:b/>
                <w:color w:val="76923C"/>
                <w:spacing w:val="-2"/>
                <w:u w:val="single"/>
                <w:lang w:val="nl-BE"/>
              </w:rPr>
              <w:t xml:space="preserve">aandag </w:t>
            </w:r>
            <w:r w:rsidR="00B574F8">
              <w:rPr>
                <w:rFonts w:ascii="Arial" w:hAnsi="Arial" w:cs="Arial"/>
                <w:b/>
                <w:color w:val="76923C"/>
                <w:spacing w:val="-2"/>
                <w:u w:val="single"/>
                <w:lang w:val="nl-BE"/>
              </w:rPr>
              <w:t>16 mei 2024</w:t>
            </w:r>
          </w:p>
          <w:p w14:paraId="705E747B" w14:textId="77777777" w:rsidR="00B574F8" w:rsidRPr="00245394" w:rsidRDefault="00B574F8" w:rsidP="00B574F8">
            <w:pPr>
              <w:spacing w:after="120" w:line="264" w:lineRule="auto"/>
              <w:ind w:left="0"/>
              <w:rPr>
                <w:rFonts w:ascii="Arial" w:hAnsi="Arial" w:cs="Arial"/>
                <w:spacing w:val="-2"/>
                <w:lang w:val="nl-BE"/>
              </w:rPr>
            </w:pPr>
            <w:r w:rsidRPr="00F75F55">
              <w:rPr>
                <w:rFonts w:ascii="Arial" w:hAnsi="Arial" w:cs="Arial"/>
                <w:color w:val="76923C"/>
                <w:spacing w:val="-2"/>
                <w:lang w:val="nl-BE"/>
              </w:rPr>
              <w:lastRenderedPageBreak/>
              <w:t>(2</w:t>
            </w:r>
            <w:r>
              <w:rPr>
                <w:rFonts w:ascii="Arial" w:hAnsi="Arial" w:cs="Arial"/>
                <w:color w:val="76923C"/>
                <w:spacing w:val="-2"/>
                <w:lang w:val="nl-BE"/>
              </w:rPr>
              <w:t>4</w:t>
            </w:r>
            <w:r w:rsidRPr="00F75F55">
              <w:rPr>
                <w:rFonts w:ascii="Arial" w:hAnsi="Arial" w:cs="Arial"/>
                <w:color w:val="76923C"/>
                <w:spacing w:val="-2"/>
                <w:vertAlign w:val="superscript"/>
                <w:lang w:val="nl-BE"/>
              </w:rPr>
              <w:t>e</w:t>
            </w:r>
            <w:r w:rsidRPr="00F75F55">
              <w:rPr>
                <w:rFonts w:ascii="Arial" w:hAnsi="Arial" w:cs="Arial"/>
                <w:color w:val="76923C"/>
                <w:spacing w:val="-2"/>
                <w:lang w:val="nl-BE"/>
              </w:rPr>
              <w:t xml:space="preserve"> dag vóór de verkiezing)</w:t>
            </w:r>
          </w:p>
        </w:tc>
      </w:tr>
      <w:tr w:rsidR="00B574F8" w:rsidRPr="00755DE6" w14:paraId="2085EF5D" w14:textId="77777777" w:rsidTr="000E3D25">
        <w:tc>
          <w:tcPr>
            <w:tcW w:w="10206" w:type="dxa"/>
            <w:gridSpan w:val="2"/>
          </w:tcPr>
          <w:p w14:paraId="1F9B98BB" w14:textId="77777777" w:rsidR="00B574F8" w:rsidRPr="00F75F55" w:rsidRDefault="00B574F8" w:rsidP="00D41151">
            <w:pPr>
              <w:tabs>
                <w:tab w:val="left" w:pos="497"/>
              </w:tabs>
              <w:spacing w:line="264" w:lineRule="auto"/>
              <w:ind w:left="0" w:right="215"/>
              <w:jc w:val="both"/>
              <w:rPr>
                <w:rFonts w:ascii="Arial" w:hAnsi="Arial" w:cs="Arial"/>
                <w:spacing w:val="-2"/>
                <w:lang w:val="nl-BE"/>
              </w:rPr>
            </w:pPr>
            <w:r>
              <w:rPr>
                <w:spacing w:val="-2"/>
                <w:lang w:val="nl-BE"/>
              </w:rPr>
              <w:lastRenderedPageBreak/>
              <w:t xml:space="preserve">Uiterste datum waarop de voorzitters van het provinciehoofdbureau (Europees Parlement) en het kieskringhoofdbureau A (de Kamer) de </w:t>
            </w:r>
            <w:r>
              <w:rPr>
                <w:spacing w:val="-2"/>
                <w:u w:val="single"/>
                <w:lang w:val="nl-BE"/>
              </w:rPr>
              <w:t>witte en blauwe stembiljetten naar het Ministerie van Buitenlandse Zaken</w:t>
            </w:r>
            <w:r>
              <w:rPr>
                <w:spacing w:val="-2"/>
                <w:lang w:val="nl-BE"/>
              </w:rPr>
              <w:t xml:space="preserve"> sturen voor de Belgische kiezers in het buitenland, die gekozen hebben voor de persoonlijke stemming of de stemming bij volmacht in de diplomatieke of consulaire beroepsposten (KWB, art. 180quinquies, § 2 en 180sexies, § 5).</w:t>
            </w:r>
          </w:p>
        </w:tc>
        <w:tc>
          <w:tcPr>
            <w:tcW w:w="5103" w:type="dxa"/>
            <w:tcBorders>
              <w:bottom w:val="single" w:sz="4" w:space="0" w:color="auto"/>
            </w:tcBorders>
          </w:tcPr>
          <w:p w14:paraId="2F3F0A96" w14:textId="77777777" w:rsidR="00B574F8" w:rsidRPr="00245394" w:rsidRDefault="00B574F8" w:rsidP="00A33008">
            <w:pPr>
              <w:spacing w:after="120" w:line="264" w:lineRule="auto"/>
              <w:ind w:left="0"/>
              <w:jc w:val="both"/>
              <w:rPr>
                <w:rFonts w:ascii="Arial" w:hAnsi="Arial" w:cs="Arial"/>
                <w:spacing w:val="-2"/>
                <w:lang w:val="nl-BE"/>
              </w:rPr>
            </w:pPr>
          </w:p>
        </w:tc>
      </w:tr>
      <w:tr w:rsidR="00B574F8" w:rsidRPr="00755DE6" w14:paraId="72935066" w14:textId="77777777" w:rsidTr="000E3D25">
        <w:tc>
          <w:tcPr>
            <w:tcW w:w="10206" w:type="dxa"/>
            <w:gridSpan w:val="2"/>
          </w:tcPr>
          <w:p w14:paraId="4D3C9894" w14:textId="77777777" w:rsidR="00B574F8" w:rsidRPr="00245394" w:rsidRDefault="00B574F8" w:rsidP="00A33008">
            <w:pPr>
              <w:spacing w:after="120" w:line="264" w:lineRule="auto"/>
              <w:ind w:left="0"/>
              <w:jc w:val="both"/>
              <w:rPr>
                <w:rFonts w:ascii="Arial" w:hAnsi="Arial" w:cs="Arial"/>
                <w:spacing w:val="-2"/>
                <w:lang w:val="nl-BE"/>
              </w:rPr>
            </w:pPr>
            <w:r w:rsidRPr="00F75F55">
              <w:rPr>
                <w:rFonts w:ascii="Arial" w:hAnsi="Arial" w:cs="Arial"/>
                <w:spacing w:val="-2"/>
                <w:lang w:val="nl-BE"/>
              </w:rPr>
              <w:t xml:space="preserve">Uiterste datum waarop de voorzitters van </w:t>
            </w:r>
            <w:r>
              <w:rPr>
                <w:rFonts w:ascii="Arial" w:hAnsi="Arial" w:cs="Arial"/>
                <w:spacing w:val="-2"/>
                <w:lang w:val="nl-BE"/>
              </w:rPr>
              <w:t xml:space="preserve">het provinciehoofdbureau (Europees Parlement) en het </w:t>
            </w:r>
            <w:r w:rsidRPr="00F75F55">
              <w:rPr>
                <w:rFonts w:ascii="Arial" w:hAnsi="Arial" w:cs="Arial"/>
                <w:spacing w:val="-2"/>
                <w:lang w:val="nl-BE"/>
              </w:rPr>
              <w:t xml:space="preserve"> kieskringhoofdbureau</w:t>
            </w:r>
            <w:r>
              <w:rPr>
                <w:rFonts w:ascii="Arial" w:hAnsi="Arial" w:cs="Arial"/>
                <w:spacing w:val="-2"/>
                <w:lang w:val="nl-BE"/>
              </w:rPr>
              <w:t xml:space="preserve"> A</w:t>
            </w:r>
            <w:r w:rsidRPr="00F75F55">
              <w:rPr>
                <w:rFonts w:ascii="Arial" w:hAnsi="Arial" w:cs="Arial"/>
                <w:spacing w:val="-2"/>
                <w:lang w:val="nl-BE"/>
              </w:rPr>
              <w:t xml:space="preserve"> (Kamer) </w:t>
            </w:r>
            <w:r w:rsidRPr="00F75F55">
              <w:rPr>
                <w:rFonts w:ascii="Arial" w:hAnsi="Arial" w:cs="Arial"/>
                <w:spacing w:val="-2"/>
                <w:u w:val="single"/>
                <w:lang w:val="nl-BE"/>
              </w:rPr>
              <w:t>de kiesomslagen met stembiljetten via de diplomatieke en consulaire beroepsposten</w:t>
            </w:r>
            <w:r w:rsidRPr="00F75F55">
              <w:rPr>
                <w:rFonts w:ascii="Arial" w:hAnsi="Arial" w:cs="Arial"/>
                <w:spacing w:val="-2"/>
                <w:lang w:val="nl-BE"/>
              </w:rPr>
              <w:t xml:space="preserve"> , sturen naar de Belgische kiezers in het buitenland die gekozen hebben voor de stemming per briefwisseling (KWB, art. 180septies, § 1).</w:t>
            </w:r>
          </w:p>
        </w:tc>
        <w:tc>
          <w:tcPr>
            <w:tcW w:w="5103" w:type="dxa"/>
            <w:tcBorders>
              <w:bottom w:val="single" w:sz="4" w:space="0" w:color="auto"/>
            </w:tcBorders>
          </w:tcPr>
          <w:p w14:paraId="28B63EC8" w14:textId="77777777" w:rsidR="00B574F8" w:rsidRPr="00245394" w:rsidRDefault="00B574F8" w:rsidP="00A33008">
            <w:pPr>
              <w:spacing w:after="120" w:line="264" w:lineRule="auto"/>
              <w:ind w:left="0"/>
              <w:jc w:val="both"/>
              <w:rPr>
                <w:rFonts w:ascii="Arial" w:hAnsi="Arial" w:cs="Arial"/>
                <w:spacing w:val="-2"/>
                <w:lang w:val="nl-BE"/>
              </w:rPr>
            </w:pPr>
          </w:p>
        </w:tc>
      </w:tr>
      <w:tr w:rsidR="00587A8C" w:rsidRPr="00755DE6" w14:paraId="05B60931" w14:textId="77777777" w:rsidTr="00A33008">
        <w:tc>
          <w:tcPr>
            <w:tcW w:w="15309" w:type="dxa"/>
            <w:gridSpan w:val="3"/>
            <w:shd w:val="clear" w:color="auto" w:fill="E2EFD9" w:themeFill="accent6" w:themeFillTint="33"/>
          </w:tcPr>
          <w:p w14:paraId="79EE71C4" w14:textId="77777777" w:rsidR="00587A8C" w:rsidRDefault="00587A8C" w:rsidP="00B574F8">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t>Zaterdag 18 mei 2024</w:t>
            </w:r>
          </w:p>
          <w:p w14:paraId="23802271" w14:textId="02CAB597" w:rsidR="00587A8C" w:rsidRPr="00245394" w:rsidRDefault="00587A8C" w:rsidP="00755DE6">
            <w:pPr>
              <w:spacing w:after="120" w:line="264" w:lineRule="auto"/>
              <w:ind w:left="0"/>
              <w:rPr>
                <w:rFonts w:ascii="Arial" w:hAnsi="Arial" w:cs="Arial"/>
                <w:spacing w:val="-2"/>
                <w:lang w:val="nl-BE"/>
              </w:rPr>
            </w:pPr>
            <w:r w:rsidRPr="00A33008">
              <w:rPr>
                <w:rFonts w:ascii="Arial" w:hAnsi="Arial" w:cs="Arial"/>
                <w:color w:val="76923C"/>
                <w:spacing w:val="-2"/>
                <w:lang w:val="nl-BE"/>
              </w:rPr>
              <w:t>(22ste dag</w:t>
            </w:r>
            <w:r w:rsidR="00755DE6">
              <w:rPr>
                <w:rFonts w:ascii="Arial" w:hAnsi="Arial" w:cs="Arial"/>
                <w:color w:val="76923C"/>
                <w:spacing w:val="-2"/>
                <w:lang w:val="nl-BE"/>
              </w:rPr>
              <w:t xml:space="preserve"> </w:t>
            </w:r>
            <w:r w:rsidRPr="00F40870">
              <w:rPr>
                <w:rFonts w:ascii="Arial" w:hAnsi="Arial" w:cs="Arial"/>
                <w:color w:val="76923C"/>
                <w:spacing w:val="-2"/>
                <w:lang w:val="nl-BE"/>
              </w:rPr>
              <w:t>vóór de verkiezing)</w:t>
            </w:r>
          </w:p>
        </w:tc>
      </w:tr>
      <w:tr w:rsidR="00FE7308" w:rsidRPr="00755DE6" w14:paraId="055C6565" w14:textId="77777777" w:rsidTr="00800783">
        <w:tc>
          <w:tcPr>
            <w:tcW w:w="15309" w:type="dxa"/>
            <w:gridSpan w:val="3"/>
          </w:tcPr>
          <w:p w14:paraId="338B62DC" w14:textId="4F9179C5" w:rsidR="00FE7308" w:rsidRPr="00245394" w:rsidRDefault="00FE7308" w:rsidP="00A33008">
            <w:pPr>
              <w:spacing w:after="120" w:line="264" w:lineRule="auto"/>
              <w:ind w:left="0"/>
              <w:jc w:val="both"/>
              <w:rPr>
                <w:rFonts w:ascii="Arial" w:hAnsi="Arial" w:cs="Arial"/>
                <w:spacing w:val="-2"/>
                <w:lang w:val="nl-BE"/>
              </w:rPr>
            </w:pPr>
            <w:r>
              <w:rPr>
                <w:rFonts w:cs="Arial"/>
                <w:szCs w:val="18"/>
                <w:lang w:val="nl" w:eastAsia="nl"/>
              </w:rPr>
              <w:t xml:space="preserve">Uiterste datum waarop de voorzitters van de kantonhoofdbureaus A, B en C door een bericht bekendmaken op welke plaats en op welke dagen en uren zij de aanwijzingen van getuigen in ontvangst zullen nemen. (K.W.B. art, </w:t>
            </w:r>
            <w:r w:rsidR="00CD3CE0">
              <w:rPr>
                <w:rFonts w:cs="Arial"/>
                <w:szCs w:val="18"/>
                <w:lang w:val="nl" w:eastAsia="nl"/>
              </w:rPr>
              <w:t>115</w:t>
            </w:r>
            <w:r>
              <w:rPr>
                <w:rFonts w:cs="Arial"/>
                <w:szCs w:val="18"/>
                <w:lang w:val="nl" w:eastAsia="nl"/>
              </w:rPr>
              <w:t>)</w:t>
            </w:r>
            <w:r w:rsidR="00755DE6">
              <w:rPr>
                <w:rFonts w:cs="Arial"/>
                <w:szCs w:val="18"/>
                <w:lang w:val="nl" w:eastAsia="nl"/>
              </w:rPr>
              <w:t xml:space="preserve"> op dinsdag 18 mei 2024, de vijfde dag voor de stemming van 14 tot 16 uur.</w:t>
            </w:r>
          </w:p>
        </w:tc>
      </w:tr>
      <w:tr w:rsidR="00B574F8" w:rsidRPr="00755DE6" w14:paraId="03843F3D" w14:textId="77777777" w:rsidTr="00A33008">
        <w:tc>
          <w:tcPr>
            <w:tcW w:w="15309" w:type="dxa"/>
            <w:gridSpan w:val="3"/>
            <w:shd w:val="clear" w:color="auto" w:fill="E2EFD9" w:themeFill="accent6" w:themeFillTint="33"/>
          </w:tcPr>
          <w:p w14:paraId="6AA4B57C" w14:textId="18E724BB" w:rsidR="00B574F8"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M</w:t>
            </w:r>
            <w:r w:rsidR="00B574F8" w:rsidRPr="00F40870">
              <w:rPr>
                <w:rFonts w:ascii="Arial" w:hAnsi="Arial" w:cs="Arial"/>
                <w:b/>
                <w:color w:val="76923C"/>
                <w:spacing w:val="-2"/>
                <w:u w:val="single"/>
                <w:lang w:val="nl-BE"/>
              </w:rPr>
              <w:t xml:space="preserve">aandag </w:t>
            </w:r>
            <w:r w:rsidR="00B574F8">
              <w:rPr>
                <w:rFonts w:ascii="Arial" w:hAnsi="Arial" w:cs="Arial"/>
                <w:b/>
                <w:color w:val="76923C"/>
                <w:spacing w:val="-2"/>
                <w:u w:val="single"/>
                <w:lang w:val="nl-BE"/>
              </w:rPr>
              <w:t>20 mei 2024</w:t>
            </w:r>
          </w:p>
          <w:p w14:paraId="4BD3482A" w14:textId="77777777" w:rsidR="00B574F8" w:rsidRPr="00245394" w:rsidRDefault="00B574F8"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(20</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77C0ABD7" w14:textId="77777777" w:rsidTr="000E3D25">
        <w:tc>
          <w:tcPr>
            <w:tcW w:w="5103" w:type="dxa"/>
          </w:tcPr>
          <w:p w14:paraId="037AC1AF" w14:textId="77777777" w:rsidR="00B574F8" w:rsidRPr="004C0BC0" w:rsidRDefault="00B574F8" w:rsidP="00A33008">
            <w:pPr>
              <w:spacing w:after="120" w:line="264" w:lineRule="auto"/>
              <w:ind w:left="0"/>
              <w:jc w:val="both"/>
              <w:rPr>
                <w:rFonts w:ascii="Arial" w:hAnsi="Arial" w:cs="Arial"/>
                <w:spacing w:val="-2"/>
                <w:lang w:val="nl-BE"/>
              </w:rPr>
            </w:pPr>
          </w:p>
        </w:tc>
        <w:tc>
          <w:tcPr>
            <w:tcW w:w="5103" w:type="dxa"/>
          </w:tcPr>
          <w:p w14:paraId="176504BC" w14:textId="77777777" w:rsidR="00B574F8" w:rsidRPr="003C4441" w:rsidRDefault="00B574F8" w:rsidP="00A33008">
            <w:pPr>
              <w:spacing w:after="120" w:line="264" w:lineRule="auto"/>
              <w:ind w:left="0"/>
              <w:jc w:val="both"/>
              <w:rPr>
                <w:rFonts w:ascii="Arial" w:hAnsi="Arial" w:cs="Arial"/>
                <w:spacing w:val="-2"/>
                <w:lang w:val="nl-BE"/>
              </w:rPr>
            </w:pPr>
            <w:r w:rsidRPr="003C4441">
              <w:rPr>
                <w:rFonts w:ascii="Arial" w:hAnsi="Arial" w:cs="Arial"/>
                <w:spacing w:val="-2"/>
                <w:lang w:val="nl-BE"/>
              </w:rPr>
              <w:t>Uiterste datum waarop de Minister van Binnenlandse Zaken gehouden is de maximumbedragen bekend te maken die</w:t>
            </w:r>
            <w:r>
              <w:rPr>
                <w:rFonts w:ascii="Arial" w:hAnsi="Arial" w:cs="Arial"/>
                <w:spacing w:val="-2"/>
                <w:lang w:val="nl-BE"/>
              </w:rPr>
              <w:t xml:space="preserve"> berekend worden in overeenstemming met de bepalingen van art. </w:t>
            </w:r>
            <w:r w:rsidRPr="003C4441">
              <w:rPr>
                <w:rFonts w:ascii="Arial" w:hAnsi="Arial" w:cs="Arial"/>
                <w:spacing w:val="-2"/>
                <w:lang w:val="nl-BE"/>
              </w:rPr>
              <w:t>2, §2, 1° en §3, 1°, van de wet van 4 juli 1989, die de kandidaten en de lijsten</w:t>
            </w:r>
            <w:r>
              <w:rPr>
                <w:rFonts w:ascii="Arial" w:hAnsi="Arial" w:cs="Arial"/>
                <w:spacing w:val="-2"/>
                <w:lang w:val="nl-BE"/>
              </w:rPr>
              <w:t xml:space="preserve"> mogen uitgeven (art. 3 van de wet van 4 juli 1989 betreffende de controle en de beperking van de verkiezingsuitgaven en </w:t>
            </w:r>
            <w:r w:rsidRPr="003C4441">
              <w:rPr>
                <w:rFonts w:ascii="Arial" w:hAnsi="Arial" w:cs="Arial"/>
                <w:spacing w:val="-2"/>
                <w:lang w:val="nl-BE"/>
              </w:rPr>
              <w:t>de financiering en de open boekhouding van de politieke partijen</w:t>
            </w:r>
            <w:r>
              <w:rPr>
                <w:rFonts w:ascii="Arial" w:hAnsi="Arial" w:cs="Arial"/>
                <w:spacing w:val="-2"/>
                <w:lang w:val="nl-BE"/>
              </w:rPr>
              <w:t>).</w:t>
            </w:r>
          </w:p>
        </w:tc>
        <w:tc>
          <w:tcPr>
            <w:tcW w:w="5103" w:type="dxa"/>
            <w:tcBorders>
              <w:top w:val="single" w:sz="4" w:space="0" w:color="auto"/>
            </w:tcBorders>
          </w:tcPr>
          <w:p w14:paraId="19734F94" w14:textId="77777777" w:rsidR="00B574F8" w:rsidRPr="003C4441" w:rsidRDefault="00B574F8" w:rsidP="00A33008">
            <w:pPr>
              <w:tabs>
                <w:tab w:val="left" w:pos="321"/>
              </w:tabs>
              <w:spacing w:after="120" w:line="264" w:lineRule="auto"/>
              <w:ind w:left="323" w:hanging="323"/>
              <w:jc w:val="both"/>
              <w:rPr>
                <w:rFonts w:ascii="Arial" w:hAnsi="Arial" w:cs="Arial"/>
                <w:spacing w:val="-2"/>
                <w:lang w:val="nl-BE"/>
              </w:rPr>
            </w:pPr>
          </w:p>
        </w:tc>
      </w:tr>
      <w:tr w:rsidR="00B574F8" w:rsidRPr="00755DE6" w14:paraId="6D21B270" w14:textId="77777777" w:rsidTr="000E3D25">
        <w:tc>
          <w:tcPr>
            <w:tcW w:w="10206" w:type="dxa"/>
            <w:gridSpan w:val="2"/>
          </w:tcPr>
          <w:p w14:paraId="0A610331" w14:textId="7678CE01" w:rsidR="00B574F8" w:rsidRDefault="00B574F8" w:rsidP="00A33008">
            <w:pPr>
              <w:spacing w:after="120" w:line="264" w:lineRule="auto"/>
              <w:ind w:left="0"/>
              <w:jc w:val="both"/>
              <w:rPr>
                <w:rFonts w:ascii="Arial" w:hAnsi="Arial" w:cs="Arial"/>
                <w:spacing w:val="-2"/>
                <w:lang w:val="nl-BE"/>
              </w:rPr>
            </w:pPr>
            <w:r>
              <w:rPr>
                <w:rFonts w:ascii="Arial" w:hAnsi="Arial" w:cs="Arial"/>
                <w:spacing w:val="-2"/>
                <w:lang w:val="nl-BE"/>
              </w:rPr>
              <w:t>Uiterste datum waarop de volmacht van de Belg die in het buitenland verblijft en die bij volmacht stemt in België of in een diplomatieke post respectievelijk bij de gemeente van inschrijving of de diplomatieke post moet toekomen (KWB, art. 180quater, §3 en art. 180sexies, §3).</w:t>
            </w:r>
          </w:p>
        </w:tc>
        <w:tc>
          <w:tcPr>
            <w:tcW w:w="5103" w:type="dxa"/>
            <w:tcBorders>
              <w:top w:val="single" w:sz="4" w:space="0" w:color="auto"/>
            </w:tcBorders>
          </w:tcPr>
          <w:p w14:paraId="46C4208E" w14:textId="77777777" w:rsidR="00B574F8" w:rsidRPr="003C4441" w:rsidRDefault="00B574F8" w:rsidP="00A33008">
            <w:pPr>
              <w:tabs>
                <w:tab w:val="left" w:pos="321"/>
              </w:tabs>
              <w:spacing w:after="120" w:line="264" w:lineRule="auto"/>
              <w:ind w:left="323" w:hanging="323"/>
              <w:jc w:val="both"/>
              <w:rPr>
                <w:rFonts w:ascii="Arial" w:hAnsi="Arial" w:cs="Arial"/>
                <w:spacing w:val="-2"/>
                <w:lang w:val="nl-BE"/>
              </w:rPr>
            </w:pPr>
          </w:p>
        </w:tc>
      </w:tr>
      <w:tr w:rsidR="00546216" w:rsidRPr="00546216" w14:paraId="4B726E08" w14:textId="77777777" w:rsidTr="00546216">
        <w:trPr>
          <w:cantSplit/>
        </w:trPr>
        <w:tc>
          <w:tcPr>
            <w:tcW w:w="15309" w:type="dxa"/>
            <w:gridSpan w:val="3"/>
            <w:shd w:val="clear" w:color="auto" w:fill="E2EFD9" w:themeFill="accent6" w:themeFillTint="33"/>
          </w:tcPr>
          <w:p w14:paraId="378ECC2A" w14:textId="77777777" w:rsidR="00546216" w:rsidRPr="00546216" w:rsidRDefault="00546216" w:rsidP="00B574F8">
            <w:pPr>
              <w:spacing w:after="120" w:line="264" w:lineRule="auto"/>
              <w:ind w:left="0"/>
              <w:rPr>
                <w:rFonts w:ascii="Arial" w:hAnsi="Arial" w:cs="Arial"/>
                <w:b/>
                <w:color w:val="76923C"/>
                <w:spacing w:val="-2"/>
                <w:u w:val="single"/>
                <w:lang w:val="nl-BE"/>
              </w:rPr>
            </w:pPr>
            <w:r w:rsidRPr="00546216">
              <w:rPr>
                <w:rFonts w:ascii="Arial" w:hAnsi="Arial" w:cs="Arial"/>
                <w:b/>
                <w:color w:val="76923C"/>
                <w:spacing w:val="-2"/>
                <w:u w:val="single"/>
                <w:lang w:val="nl-BE"/>
              </w:rPr>
              <w:lastRenderedPageBreak/>
              <w:t>Woensdag 22 mei 2024</w:t>
            </w:r>
          </w:p>
          <w:p w14:paraId="18BAA5AC" w14:textId="1780F275" w:rsidR="00546216" w:rsidRPr="00546216" w:rsidRDefault="00546216" w:rsidP="00546216">
            <w:pPr>
              <w:spacing w:after="120" w:line="264" w:lineRule="auto"/>
              <w:ind w:left="0"/>
              <w:rPr>
                <w:rFonts w:ascii="Arial" w:hAnsi="Arial" w:cs="Arial"/>
                <w:color w:val="76923C"/>
                <w:spacing w:val="-2"/>
                <w:u w:val="single"/>
                <w:lang w:val="nl-BE"/>
              </w:rPr>
            </w:pPr>
            <w:r w:rsidRPr="00F40870">
              <w:rPr>
                <w:rFonts w:ascii="Arial" w:hAnsi="Arial" w:cs="Arial"/>
                <w:color w:val="76923C"/>
                <w:spacing w:val="-2"/>
                <w:lang w:val="nl-BE"/>
              </w:rPr>
              <w:t>(1</w:t>
            </w:r>
            <w:r>
              <w:rPr>
                <w:rFonts w:ascii="Arial" w:hAnsi="Arial" w:cs="Arial"/>
                <w:color w:val="76923C"/>
                <w:spacing w:val="-2"/>
                <w:lang w:val="nl-BE"/>
              </w:rPr>
              <w:t>8</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546216" w:rsidRPr="00755DE6" w14:paraId="3B4ED968" w14:textId="77777777" w:rsidTr="00616DEF">
        <w:trPr>
          <w:cantSplit/>
        </w:trPr>
        <w:tc>
          <w:tcPr>
            <w:tcW w:w="15309" w:type="dxa"/>
            <w:gridSpan w:val="3"/>
          </w:tcPr>
          <w:p w14:paraId="6AF45ADE" w14:textId="0F2F6004" w:rsidR="00546216" w:rsidRPr="00155D8D" w:rsidRDefault="00546216" w:rsidP="00546216">
            <w:pPr>
              <w:spacing w:after="120" w:line="264" w:lineRule="auto"/>
              <w:ind w:left="0"/>
              <w:rPr>
                <w:rFonts w:ascii="Arial" w:hAnsi="Arial" w:cs="Arial"/>
                <w:spacing w:val="-2"/>
                <w:lang w:val="nl-BE"/>
              </w:rPr>
            </w:pPr>
            <w:r>
              <w:rPr>
                <w:rFonts w:ascii="Arial" w:hAnsi="Arial" w:cs="Arial"/>
                <w:spacing w:val="-2"/>
                <w:lang w:val="nl-BE"/>
              </w:rPr>
              <w:t xml:space="preserve">Om te kunnen deelnemen aan de indirecte verkiezing van de Senaat, moeten de politieke formaties (die een lijst indienen voor de Kamer of voor de Gewest- of Gemeenschapsparlementen) ten laatste om 16uur een </w:t>
            </w:r>
            <w:r w:rsidRPr="00546216">
              <w:rPr>
                <w:rFonts w:ascii="Arial" w:hAnsi="Arial" w:cs="Arial"/>
                <w:spacing w:val="-2"/>
                <w:lang w:val="nl-BE"/>
              </w:rPr>
              <w:t xml:space="preserve">verklaring van samenhang </w:t>
            </w:r>
            <w:proofErr w:type="spellStart"/>
            <w:r w:rsidRPr="00546216">
              <w:rPr>
                <w:rFonts w:ascii="Arial" w:hAnsi="Arial" w:cs="Arial"/>
                <w:spacing w:val="-2"/>
                <w:lang w:val="nl-BE"/>
              </w:rPr>
              <w:t>indienen</w:t>
            </w:r>
            <w:proofErr w:type="spellEnd"/>
            <w:r w:rsidRPr="00546216">
              <w:rPr>
                <w:rFonts w:ascii="Arial" w:hAnsi="Arial" w:cs="Arial"/>
                <w:spacing w:val="-2"/>
                <w:lang w:val="nl-BE"/>
              </w:rPr>
              <w:t xml:space="preserve"> </w:t>
            </w:r>
            <w:proofErr w:type="spellStart"/>
            <w:r w:rsidRPr="00546216">
              <w:rPr>
                <w:rFonts w:ascii="Arial" w:hAnsi="Arial" w:cs="Arial"/>
                <w:spacing w:val="-2"/>
                <w:lang w:val="nl-BE"/>
              </w:rPr>
              <w:t>bij</w:t>
            </w:r>
            <w:proofErr w:type="spellEnd"/>
            <w:r w:rsidRPr="00546216">
              <w:rPr>
                <w:rFonts w:ascii="Arial" w:hAnsi="Arial" w:cs="Arial"/>
                <w:spacing w:val="-2"/>
                <w:lang w:val="nl-BE"/>
              </w:rPr>
              <w:t xml:space="preserve"> de griffier van de Senaat</w:t>
            </w:r>
            <w:r>
              <w:rPr>
                <w:rFonts w:ascii="Arial" w:hAnsi="Arial" w:cs="Arial"/>
                <w:spacing w:val="-2"/>
                <w:lang w:val="nl-BE"/>
              </w:rPr>
              <w:t>.</w:t>
            </w:r>
            <w:bookmarkStart w:id="1" w:name="_GoBack"/>
            <w:bookmarkEnd w:id="1"/>
            <w:r w:rsidRPr="00546216">
              <w:rPr>
                <w:rFonts w:ascii="Arial" w:hAnsi="Arial" w:cs="Arial"/>
                <w:spacing w:val="-2"/>
                <w:lang w:val="nl-BE"/>
              </w:rPr>
              <w:tab/>
            </w:r>
          </w:p>
        </w:tc>
      </w:tr>
      <w:tr w:rsidR="00F96B0A" w:rsidRPr="00755DE6" w14:paraId="4CC63B3F" w14:textId="77777777" w:rsidTr="00D41151">
        <w:trPr>
          <w:cantSplit/>
        </w:trPr>
        <w:tc>
          <w:tcPr>
            <w:tcW w:w="15309" w:type="dxa"/>
            <w:gridSpan w:val="3"/>
            <w:shd w:val="clear" w:color="auto" w:fill="E2EFD9" w:themeFill="accent6" w:themeFillTint="33"/>
          </w:tcPr>
          <w:p w14:paraId="55D7FF01" w14:textId="75656570"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w:t>
            </w:r>
            <w:r w:rsidR="00F96B0A" w:rsidRPr="00F40870">
              <w:rPr>
                <w:rFonts w:ascii="Arial" w:hAnsi="Arial" w:cs="Arial"/>
                <w:b/>
                <w:color w:val="76923C"/>
                <w:spacing w:val="-2"/>
                <w:u w:val="single"/>
                <w:lang w:val="nl-BE"/>
              </w:rPr>
              <w:t xml:space="preserve">aterdag </w:t>
            </w:r>
            <w:r w:rsidR="00F96B0A">
              <w:rPr>
                <w:rFonts w:ascii="Arial" w:hAnsi="Arial" w:cs="Arial"/>
                <w:b/>
                <w:color w:val="76923C"/>
                <w:spacing w:val="-2"/>
                <w:u w:val="single"/>
                <w:lang w:val="nl-BE"/>
              </w:rPr>
              <w:t>25 mei 2024</w:t>
            </w:r>
          </w:p>
          <w:p w14:paraId="538C69DE" w14:textId="5A5EB496" w:rsidR="00F96B0A" w:rsidRPr="003C2E08" w:rsidRDefault="00F96B0A"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(15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r>
              <w:rPr>
                <w:rFonts w:ascii="Arial" w:hAnsi="Arial" w:cs="Arial"/>
                <w:spacing w:val="-2"/>
                <w:lang w:val="nl-BE"/>
              </w:rPr>
              <w:t xml:space="preserve"> </w:t>
            </w:r>
          </w:p>
        </w:tc>
      </w:tr>
      <w:tr w:rsidR="00B574F8" w:rsidRPr="00755DE6" w14:paraId="205F0808" w14:textId="77777777" w:rsidTr="000E3D25">
        <w:trPr>
          <w:cantSplit/>
        </w:trPr>
        <w:tc>
          <w:tcPr>
            <w:tcW w:w="15309" w:type="dxa"/>
            <w:gridSpan w:val="3"/>
            <w:tcBorders>
              <w:bottom w:val="nil"/>
            </w:tcBorders>
          </w:tcPr>
          <w:p w14:paraId="4C02BED0" w14:textId="77777777" w:rsidR="00B574F8" w:rsidRPr="00F01ABC" w:rsidRDefault="00B574F8" w:rsidP="00D41151">
            <w:pPr>
              <w:spacing w:after="120" w:line="264" w:lineRule="auto"/>
              <w:ind w:left="0"/>
              <w:jc w:val="both"/>
              <w:rPr>
                <w:rFonts w:ascii="Arial" w:hAnsi="Arial" w:cs="Arial"/>
                <w:spacing w:val="-2"/>
                <w:lang w:val="nl-BE"/>
              </w:rPr>
            </w:pPr>
            <w:r w:rsidRPr="00C10CE9">
              <w:rPr>
                <w:rFonts w:ascii="Arial" w:hAnsi="Arial" w:cs="Arial"/>
                <w:spacing w:val="-2"/>
                <w:lang w:val="nl-BE"/>
              </w:rPr>
              <w:t xml:space="preserve">De uiterste datum waarop </w:t>
            </w:r>
            <w:r w:rsidRPr="00C10CE9">
              <w:rPr>
                <w:rFonts w:ascii="Arial" w:hAnsi="Arial" w:cs="Arial"/>
                <w:spacing w:val="-2"/>
                <w:u w:val="single"/>
                <w:lang w:val="nl-BE"/>
              </w:rPr>
              <w:t>de Minister van Binnenlandse Zaken</w:t>
            </w:r>
            <w:r w:rsidRPr="00C10CE9">
              <w:rPr>
                <w:rFonts w:ascii="Arial" w:hAnsi="Arial" w:cs="Arial"/>
                <w:spacing w:val="-2"/>
                <w:lang w:val="nl-BE"/>
              </w:rPr>
              <w:t xml:space="preserve"> in het Belgisch Staatsblad een </w:t>
            </w:r>
            <w:r w:rsidRPr="00C10CE9">
              <w:rPr>
                <w:rFonts w:ascii="Arial" w:hAnsi="Arial" w:cs="Arial"/>
                <w:spacing w:val="-2"/>
                <w:u w:val="single"/>
                <w:lang w:val="nl-BE"/>
              </w:rPr>
              <w:t>bericht aan de kiezer</w:t>
            </w:r>
            <w:r w:rsidRPr="00C10CE9">
              <w:rPr>
                <w:rFonts w:ascii="Arial" w:hAnsi="Arial" w:cs="Arial"/>
                <w:spacing w:val="-2"/>
                <w:lang w:val="nl-BE"/>
              </w:rPr>
              <w:t xml:space="preserve"> doet verschijnen waarbij de datum van de stemming, alsmede de uren van opening en sluiting van de stembureaus worden medegedeeld.  Dit bericht vermeldt eveneens dat elke kiezer tot twaalf dagen vóór de verkiezing een bezwaarschrift kan indienen bij het gemeentebestuur   (K.W.B., art. 107, eerste en tweede lid</w:t>
            </w:r>
            <w:r>
              <w:rPr>
                <w:rFonts w:ascii="Arial" w:hAnsi="Arial" w:cs="Arial"/>
                <w:spacing w:val="-2"/>
                <w:lang w:val="nl-BE"/>
              </w:rPr>
              <w:t>; V.VLP.W.G. art 9; W.B.H.P. art. 7bis; W.P.D.G. art. 9</w:t>
            </w:r>
            <w:r w:rsidRPr="00C10CE9">
              <w:rPr>
                <w:rFonts w:ascii="Arial" w:hAnsi="Arial" w:cs="Arial"/>
                <w:spacing w:val="-2"/>
                <w:lang w:val="nl-BE"/>
              </w:rPr>
              <w:t xml:space="preserve">).  </w:t>
            </w:r>
          </w:p>
        </w:tc>
      </w:tr>
      <w:tr w:rsidR="00B574F8" w:rsidRPr="00755DE6" w14:paraId="5E6BD37C" w14:textId="77777777" w:rsidTr="000E3D25">
        <w:trPr>
          <w:cantSplit/>
        </w:trPr>
        <w:tc>
          <w:tcPr>
            <w:tcW w:w="15309" w:type="dxa"/>
            <w:gridSpan w:val="3"/>
            <w:tcBorders>
              <w:top w:val="single" w:sz="6" w:space="0" w:color="auto"/>
              <w:bottom w:val="single" w:sz="4" w:space="0" w:color="auto"/>
            </w:tcBorders>
          </w:tcPr>
          <w:p w14:paraId="78C3E5E8" w14:textId="77777777" w:rsidR="00B574F8" w:rsidRDefault="00B574F8" w:rsidP="00D41151">
            <w:pPr>
              <w:tabs>
                <w:tab w:val="left" w:pos="321"/>
              </w:tabs>
              <w:spacing w:after="120" w:line="264" w:lineRule="auto"/>
              <w:ind w:left="0"/>
              <w:jc w:val="both"/>
              <w:rPr>
                <w:rFonts w:ascii="Arial" w:hAnsi="Arial" w:cs="Arial"/>
                <w:spacing w:val="-2"/>
                <w:lang w:val="nl-BE"/>
              </w:rPr>
            </w:pPr>
            <w:r w:rsidRPr="00C10CE9">
              <w:rPr>
                <w:rFonts w:ascii="Arial" w:hAnsi="Arial" w:cs="Arial"/>
                <w:spacing w:val="-2"/>
                <w:u w:val="single"/>
                <w:lang w:val="nl-BE"/>
              </w:rPr>
              <w:t>De uiterste datum waarop het college van burgemeester en schepenen een oproepingsbrief zendt aan elke kiezer</w:t>
            </w:r>
            <w:r w:rsidRPr="00C10CE9">
              <w:rPr>
                <w:rFonts w:ascii="Arial" w:hAnsi="Arial" w:cs="Arial"/>
                <w:spacing w:val="-2"/>
                <w:lang w:val="nl-BE"/>
              </w:rPr>
              <w:t>.  De kiezer die zijn oproepingsbrief niet heeft ontvangen, kan hem, tot op de dag van de stemming 's middags, op de gemeentesecretarie afhalen  (W.V.E.P., art. 16</w:t>
            </w:r>
            <w:r>
              <w:rPr>
                <w:rFonts w:ascii="Arial" w:hAnsi="Arial" w:cs="Arial"/>
                <w:spacing w:val="-2"/>
                <w:lang w:val="nl-BE"/>
              </w:rPr>
              <w:t xml:space="preserve">; </w:t>
            </w:r>
            <w:r w:rsidRPr="00C10CE9">
              <w:rPr>
                <w:rFonts w:ascii="Arial" w:hAnsi="Arial" w:cs="Arial"/>
                <w:spacing w:val="-2"/>
                <w:lang w:val="nl-BE"/>
              </w:rPr>
              <w:t>K.W.B., art. 107, derde en zesde lid, en</w:t>
            </w:r>
            <w:r>
              <w:rPr>
                <w:rFonts w:ascii="Arial" w:hAnsi="Arial" w:cs="Arial"/>
                <w:spacing w:val="-2"/>
                <w:lang w:val="nl-BE"/>
              </w:rPr>
              <w:t xml:space="preserve"> V. VLP. W. G. art. 10; W.B.H.P. art. 8; W.P. D.G. art. 8</w:t>
            </w:r>
            <w:r w:rsidRPr="005258F3">
              <w:rPr>
                <w:rFonts w:ascii="Arial" w:hAnsi="Arial" w:cs="Arial"/>
                <w:spacing w:val="-2"/>
                <w:lang w:val="nl-BE"/>
              </w:rPr>
              <w:t>).</w:t>
            </w:r>
            <w:r w:rsidRPr="00C10CE9">
              <w:rPr>
                <w:rFonts w:ascii="Arial" w:hAnsi="Arial" w:cs="Arial"/>
                <w:spacing w:val="-2"/>
                <w:lang w:val="nl-BE"/>
              </w:rPr>
              <w:t xml:space="preserve">). </w:t>
            </w:r>
          </w:p>
          <w:p w14:paraId="0E57EEAB" w14:textId="77777777" w:rsidR="00B574F8" w:rsidRPr="00B27D23" w:rsidRDefault="00B574F8" w:rsidP="00D41151">
            <w:pPr>
              <w:spacing w:after="120" w:line="264" w:lineRule="auto"/>
              <w:ind w:left="0"/>
              <w:jc w:val="both"/>
              <w:rPr>
                <w:rFonts w:ascii="Arial" w:hAnsi="Arial" w:cs="Arial"/>
                <w:spacing w:val="-2"/>
                <w:lang w:val="nl-BE"/>
              </w:rPr>
            </w:pPr>
            <w:r w:rsidRPr="00F01ABC">
              <w:rPr>
                <w:rFonts w:ascii="Arial" w:hAnsi="Arial" w:cs="Arial"/>
                <w:spacing w:val="-2"/>
                <w:lang w:val="nl-BE"/>
              </w:rPr>
              <w:t>Dit geldt voor alle verkiezingen en voor alle kiezers die in België (en niet in het buitenland) stemmen</w:t>
            </w:r>
            <w:r w:rsidRPr="00B863C2">
              <w:rPr>
                <w:rFonts w:ascii="Arial" w:hAnsi="Arial" w:cs="Arial"/>
                <w:spacing w:val="-2"/>
                <w:u w:val="single"/>
                <w:lang w:val="nl-BE"/>
              </w:rPr>
              <w:t xml:space="preserve">. </w:t>
            </w:r>
          </w:p>
        </w:tc>
      </w:tr>
      <w:tr w:rsidR="00B574F8" w:rsidRPr="00755DE6" w14:paraId="6C3C0E5A" w14:textId="77777777" w:rsidTr="000E3D25">
        <w:trPr>
          <w:cantSplit/>
        </w:trPr>
        <w:tc>
          <w:tcPr>
            <w:tcW w:w="10206" w:type="dxa"/>
            <w:gridSpan w:val="2"/>
            <w:tcBorders>
              <w:top w:val="single" w:sz="6" w:space="0" w:color="auto"/>
              <w:bottom w:val="single" w:sz="4" w:space="0" w:color="auto"/>
            </w:tcBorders>
          </w:tcPr>
          <w:p w14:paraId="699D332E" w14:textId="77777777" w:rsidR="00B574F8" w:rsidRPr="00F01ABC" w:rsidRDefault="00B574F8" w:rsidP="00D41151">
            <w:pPr>
              <w:spacing w:after="120" w:line="264" w:lineRule="auto"/>
              <w:ind w:left="0"/>
              <w:jc w:val="both"/>
              <w:rPr>
                <w:rFonts w:ascii="Arial" w:hAnsi="Arial" w:cs="Arial"/>
                <w:spacing w:val="-2"/>
                <w:lang w:val="nl-BE"/>
              </w:rPr>
            </w:pPr>
            <w:r w:rsidRPr="00F01ABC">
              <w:rPr>
                <w:rFonts w:ascii="Arial" w:hAnsi="Arial" w:cs="Arial"/>
                <w:spacing w:val="-2"/>
                <w:lang w:val="nl-BE"/>
              </w:rPr>
              <w:t>De consulaire beroepspost verstuurt een oproepingsbrief naar de Belg die in het buitenland verblijft (K</w:t>
            </w:r>
            <w:r w:rsidR="00506F74">
              <w:rPr>
                <w:rFonts w:ascii="Arial" w:hAnsi="Arial" w:cs="Arial"/>
                <w:spacing w:val="-2"/>
                <w:lang w:val="nl-BE"/>
              </w:rPr>
              <w:t>.</w:t>
            </w:r>
            <w:r w:rsidRPr="00F01ABC">
              <w:rPr>
                <w:rFonts w:ascii="Arial" w:hAnsi="Arial" w:cs="Arial"/>
                <w:spacing w:val="-2"/>
                <w:lang w:val="nl-BE"/>
              </w:rPr>
              <w:t>W</w:t>
            </w:r>
            <w:r w:rsidR="00506F74">
              <w:rPr>
                <w:rFonts w:ascii="Arial" w:hAnsi="Arial" w:cs="Arial"/>
                <w:spacing w:val="-2"/>
                <w:lang w:val="nl-BE"/>
              </w:rPr>
              <w:t>.</w:t>
            </w:r>
            <w:r w:rsidRPr="00F01ABC">
              <w:rPr>
                <w:rFonts w:ascii="Arial" w:hAnsi="Arial" w:cs="Arial"/>
                <w:spacing w:val="-2"/>
                <w:lang w:val="nl-BE"/>
              </w:rPr>
              <w:t>B</w:t>
            </w:r>
            <w:r w:rsidR="00506F74">
              <w:rPr>
                <w:rFonts w:ascii="Arial" w:hAnsi="Arial" w:cs="Arial"/>
                <w:spacing w:val="-2"/>
                <w:lang w:val="nl-BE"/>
              </w:rPr>
              <w:t>.</w:t>
            </w:r>
            <w:r w:rsidRPr="00F01ABC">
              <w:rPr>
                <w:rFonts w:ascii="Arial" w:hAnsi="Arial" w:cs="Arial"/>
                <w:spacing w:val="-2"/>
                <w:lang w:val="nl-BE"/>
              </w:rPr>
              <w:t>, art 180ter §2)</w:t>
            </w:r>
          </w:p>
        </w:tc>
        <w:tc>
          <w:tcPr>
            <w:tcW w:w="5103" w:type="dxa"/>
            <w:tcBorders>
              <w:top w:val="single" w:sz="6" w:space="0" w:color="auto"/>
            </w:tcBorders>
          </w:tcPr>
          <w:p w14:paraId="4EC16492" w14:textId="77777777" w:rsidR="00B574F8" w:rsidRPr="00B27D23" w:rsidRDefault="00B574F8" w:rsidP="00D41151">
            <w:pPr>
              <w:spacing w:after="120" w:line="264" w:lineRule="auto"/>
              <w:ind w:left="0"/>
              <w:jc w:val="both"/>
              <w:rPr>
                <w:rFonts w:ascii="Arial" w:hAnsi="Arial" w:cs="Arial"/>
                <w:spacing w:val="-2"/>
                <w:lang w:val="nl-BE"/>
              </w:rPr>
            </w:pPr>
          </w:p>
        </w:tc>
      </w:tr>
      <w:tr w:rsidR="00506F74" w:rsidRPr="00755DE6" w14:paraId="4BD981B2" w14:textId="77777777" w:rsidTr="000E3D25">
        <w:tc>
          <w:tcPr>
            <w:tcW w:w="15309" w:type="dxa"/>
            <w:gridSpan w:val="3"/>
          </w:tcPr>
          <w:p w14:paraId="1758FC73" w14:textId="77777777" w:rsidR="00506F74" w:rsidRPr="005258F3" w:rsidRDefault="00506F74" w:rsidP="00D41151">
            <w:pPr>
              <w:spacing w:after="120" w:line="264" w:lineRule="auto"/>
              <w:ind w:left="0"/>
              <w:jc w:val="both"/>
              <w:rPr>
                <w:rFonts w:ascii="Arial" w:hAnsi="Arial" w:cs="Arial"/>
                <w:spacing w:val="-2"/>
                <w:lang w:val="nl-BE"/>
              </w:rPr>
            </w:pPr>
            <w:r w:rsidRPr="00D41151">
              <w:rPr>
                <w:rFonts w:ascii="Arial" w:hAnsi="Arial" w:cs="Arial"/>
                <w:spacing w:val="-2"/>
                <w:lang w:val="nl-BE"/>
              </w:rPr>
              <w:t>Uiterlijk vijftien dagen vóór de verkiezingen sturen de voorzitter van het de kantonhoofdbureaus (A, B en C) de adressen van de lokalen waarin de telbureaus gevestigd worden, elektronisch door naar de Federale Overheidsdienst Binnenlandse Zaken (K.W.B., art. 151)</w:t>
            </w:r>
          </w:p>
        </w:tc>
      </w:tr>
      <w:tr w:rsidR="00506F74" w:rsidRPr="00755DE6" w14:paraId="5405B02D" w14:textId="77777777" w:rsidTr="00D41151">
        <w:trPr>
          <w:cantSplit/>
        </w:trPr>
        <w:tc>
          <w:tcPr>
            <w:tcW w:w="15309" w:type="dxa"/>
            <w:gridSpan w:val="3"/>
            <w:shd w:val="clear" w:color="auto" w:fill="E2EFD9" w:themeFill="accent6" w:themeFillTint="33"/>
          </w:tcPr>
          <w:p w14:paraId="77ED5D61" w14:textId="5FA81235" w:rsidR="00506F74" w:rsidRPr="00F40870" w:rsidRDefault="00CB25F8"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Zondag 26</w:t>
            </w:r>
            <w:r w:rsidR="00506F74">
              <w:rPr>
                <w:rFonts w:ascii="Arial" w:hAnsi="Arial" w:cs="Arial"/>
                <w:b/>
                <w:color w:val="76923C"/>
                <w:spacing w:val="-2"/>
                <w:u w:val="single"/>
                <w:lang w:val="nl-BE"/>
              </w:rPr>
              <w:t xml:space="preserve"> mei 2024</w:t>
            </w:r>
          </w:p>
          <w:p w14:paraId="68244F5E" w14:textId="77777777" w:rsidR="00506F74" w:rsidRPr="007F2CA6" w:rsidRDefault="00506F74"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(14</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F2CA6" w14:paraId="53C21B46" w14:textId="77777777" w:rsidTr="000E3D25">
        <w:trPr>
          <w:cantSplit/>
        </w:trPr>
        <w:tc>
          <w:tcPr>
            <w:tcW w:w="15309" w:type="dxa"/>
            <w:gridSpan w:val="3"/>
          </w:tcPr>
          <w:p w14:paraId="79447ED1" w14:textId="77777777" w:rsidR="00B574F8" w:rsidRPr="007F2CA6" w:rsidRDefault="00B574F8" w:rsidP="00D41151">
            <w:pPr>
              <w:spacing w:after="120" w:line="264" w:lineRule="auto"/>
              <w:ind w:left="0"/>
              <w:jc w:val="both"/>
              <w:rPr>
                <w:rFonts w:ascii="Arial" w:hAnsi="Arial" w:cs="Arial"/>
                <w:spacing w:val="-2"/>
                <w:lang w:val="nl-BE"/>
              </w:rPr>
            </w:pPr>
            <w:r>
              <w:rPr>
                <w:rFonts w:ascii="Arial" w:hAnsi="Arial" w:cs="Arial"/>
                <w:szCs w:val="22"/>
                <w:lang w:val="nl-BE"/>
              </w:rPr>
              <w:t>Uiterste dag waarop h</w:t>
            </w:r>
            <w:r w:rsidRPr="008C6F4C">
              <w:rPr>
                <w:rFonts w:ascii="Arial" w:hAnsi="Arial" w:cs="Arial"/>
                <w:szCs w:val="22"/>
                <w:lang w:val="nl-BE"/>
              </w:rPr>
              <w:t xml:space="preserve">et college van burgemeester en schepenen of gemeentecollege </w:t>
            </w:r>
            <w:r>
              <w:rPr>
                <w:rFonts w:ascii="Arial" w:hAnsi="Arial" w:cs="Arial"/>
                <w:szCs w:val="22"/>
                <w:lang w:val="nl-BE"/>
              </w:rPr>
              <w:t xml:space="preserve"> </w:t>
            </w:r>
            <w:r w:rsidRPr="008C6F4C">
              <w:rPr>
                <w:rFonts w:ascii="Arial" w:hAnsi="Arial" w:cs="Arial"/>
                <w:szCs w:val="22"/>
                <w:lang w:val="nl-BE"/>
              </w:rPr>
              <w:t>tegen ontvangstbewijs, enerzijds aan de voorzitter van het kantonhoofdbureau op elektronische wijze een voor echt verklaard uittreksel van de kiezerslijst</w:t>
            </w:r>
            <w:r>
              <w:rPr>
                <w:rFonts w:ascii="Arial" w:hAnsi="Arial" w:cs="Arial"/>
                <w:szCs w:val="22"/>
                <w:lang w:val="nl-BE"/>
              </w:rPr>
              <w:t xml:space="preserve"> zendt</w:t>
            </w:r>
            <w:r w:rsidRPr="008C6F4C">
              <w:rPr>
                <w:rFonts w:ascii="Arial" w:hAnsi="Arial" w:cs="Arial"/>
                <w:szCs w:val="22"/>
                <w:lang w:val="nl-BE"/>
              </w:rPr>
              <w:t>, opgemaakt per stemafdeling, en anderzijds, aan elke voorzitter van een stembureau, twee voor echt verklaarde uittreksels uit de lijst van de kiezers die opgeroepen werden om te stemmen in zijn afdeling</w:t>
            </w:r>
            <w:r>
              <w:rPr>
                <w:rFonts w:ascii="Arial" w:hAnsi="Arial" w:cs="Arial"/>
                <w:szCs w:val="22"/>
                <w:lang w:val="nl-BE"/>
              </w:rPr>
              <w:t xml:space="preserve"> zendt (W.V.E.P; art. 11§1; KWB art. 93: </w:t>
            </w:r>
            <w:r>
              <w:rPr>
                <w:rFonts w:ascii="Arial" w:hAnsi="Arial" w:cs="Arial"/>
                <w:spacing w:val="-2"/>
                <w:lang w:val="nl-BE"/>
              </w:rPr>
              <w:t>V. VL. P. W. G.  art. 7 ; W. B. H. P. art. 6;; . W.P.D.G. art. 13§ 2).</w:t>
            </w:r>
            <w:r>
              <w:rPr>
                <w:rFonts w:ascii="Arial" w:hAnsi="Arial" w:cs="Arial"/>
                <w:szCs w:val="22"/>
                <w:lang w:val="nl-BE"/>
              </w:rPr>
              <w:t xml:space="preserve"> </w:t>
            </w:r>
          </w:p>
        </w:tc>
      </w:tr>
      <w:tr w:rsidR="00B574F8" w:rsidRPr="00755DE6" w14:paraId="5FCEEE57" w14:textId="77777777" w:rsidTr="000E3D25">
        <w:trPr>
          <w:cantSplit/>
        </w:trPr>
        <w:tc>
          <w:tcPr>
            <w:tcW w:w="10206" w:type="dxa"/>
            <w:gridSpan w:val="2"/>
          </w:tcPr>
          <w:p w14:paraId="22391B11" w14:textId="3A75BBB6" w:rsidR="00B574F8" w:rsidRPr="007F2CA6" w:rsidRDefault="00B574F8" w:rsidP="00D41151">
            <w:pPr>
              <w:widowControl w:val="0"/>
              <w:spacing w:before="120" w:after="120"/>
              <w:ind w:left="0"/>
              <w:jc w:val="both"/>
              <w:rPr>
                <w:rFonts w:ascii="Arial" w:hAnsi="Arial" w:cs="Arial"/>
                <w:spacing w:val="-2"/>
                <w:lang w:val="nl-BE"/>
              </w:rPr>
            </w:pPr>
            <w:r w:rsidRPr="00D96A95">
              <w:rPr>
                <w:rFonts w:ascii="Arial" w:hAnsi="Arial" w:cs="Arial"/>
                <w:szCs w:val="22"/>
                <w:lang w:val="nl-NL" w:eastAsia="fr-BE"/>
              </w:rPr>
              <w:lastRenderedPageBreak/>
              <w:t>Ten minste veertien dagen voor de verkiezingsdag bezorgen de colleges van burgemeester en schepenen van de gemeenten Voeren en Komen-Waasten bovendien, tegen ontvangstbewijs, twee bijkomende voor echt verklaarde uittreksels uit de kiezerslijst, respectievelijk aan de adjunct-arrondissementscommissaris van Tongeren en de arrondissementscommissaris van Moeskroen, die deze onmiddellijk bezorgen aan de voorzitters van de stembureaus die door de minister van Binnenlandse Zaken aangewezen werden met toepassing van artikel 89</w:t>
            </w:r>
            <w:r w:rsidRPr="00D96A95">
              <w:rPr>
                <w:rFonts w:ascii="Arial" w:hAnsi="Arial" w:cs="Arial"/>
                <w:i/>
                <w:szCs w:val="22"/>
                <w:lang w:val="nl-NL" w:eastAsia="fr-BE"/>
              </w:rPr>
              <w:t>bis</w:t>
            </w:r>
            <w:r w:rsidRPr="00D96A95">
              <w:rPr>
                <w:rFonts w:ascii="Arial" w:hAnsi="Arial" w:cs="Arial"/>
                <w:szCs w:val="22"/>
                <w:lang w:val="nl-NL" w:eastAsia="fr-BE"/>
              </w:rPr>
              <w:t xml:space="preserve"> van het Kieswetboek.</w:t>
            </w:r>
            <w:r w:rsidRPr="006D180E">
              <w:rPr>
                <w:rFonts w:ascii="Arial" w:hAnsi="Arial" w:cs="Arial"/>
                <w:szCs w:val="22"/>
                <w:lang w:val="nl-BE"/>
              </w:rPr>
              <w:t xml:space="preserve"> .</w:t>
            </w:r>
            <w:r>
              <w:rPr>
                <w:rFonts w:ascii="Arial" w:hAnsi="Arial" w:cs="Arial"/>
                <w:szCs w:val="22"/>
                <w:lang w:val="nl-BE"/>
              </w:rPr>
              <w:t>(W.V.E.P; art. 11§2)</w:t>
            </w:r>
          </w:p>
        </w:tc>
        <w:tc>
          <w:tcPr>
            <w:tcW w:w="5103" w:type="dxa"/>
          </w:tcPr>
          <w:p w14:paraId="03D00EA8" w14:textId="77777777" w:rsidR="00B574F8" w:rsidRPr="007F2CA6" w:rsidRDefault="00B574F8" w:rsidP="00D41151">
            <w:pPr>
              <w:spacing w:after="120" w:line="264" w:lineRule="auto"/>
              <w:ind w:left="0"/>
              <w:jc w:val="both"/>
              <w:rPr>
                <w:rFonts w:ascii="Arial" w:hAnsi="Arial" w:cs="Arial"/>
                <w:spacing w:val="-2"/>
                <w:lang w:val="nl-BE"/>
              </w:rPr>
            </w:pPr>
          </w:p>
        </w:tc>
      </w:tr>
      <w:tr w:rsidR="00B574F8" w:rsidRPr="00755DE6" w14:paraId="5C54FCDC" w14:textId="77777777" w:rsidTr="000E3D25">
        <w:trPr>
          <w:cantSplit/>
        </w:trPr>
        <w:tc>
          <w:tcPr>
            <w:tcW w:w="15309" w:type="dxa"/>
            <w:gridSpan w:val="3"/>
          </w:tcPr>
          <w:p w14:paraId="209A58FF" w14:textId="51AF1519" w:rsidR="00B574F8" w:rsidRPr="007F2CA6" w:rsidRDefault="00B574F8" w:rsidP="00D41151">
            <w:pPr>
              <w:spacing w:after="120" w:line="264" w:lineRule="auto"/>
              <w:ind w:left="0"/>
              <w:jc w:val="both"/>
              <w:rPr>
                <w:rFonts w:ascii="Arial" w:hAnsi="Arial" w:cs="Arial"/>
                <w:spacing w:val="-2"/>
                <w:lang w:val="nl-BE"/>
              </w:rPr>
            </w:pPr>
            <w:r w:rsidRPr="00C10CE9">
              <w:rPr>
                <w:rFonts w:ascii="Arial" w:hAnsi="Arial" w:cs="Arial"/>
                <w:spacing w:val="-2"/>
                <w:lang w:val="nl-BE"/>
              </w:rPr>
              <w:t>Uiterste datum waarop de voorzi</w:t>
            </w:r>
            <w:r>
              <w:rPr>
                <w:rFonts w:ascii="Arial" w:hAnsi="Arial" w:cs="Arial"/>
                <w:spacing w:val="-2"/>
                <w:lang w:val="nl-BE"/>
              </w:rPr>
              <w:t>tter van het kantonhoofdbureau C</w:t>
            </w:r>
            <w:r w:rsidRPr="00C10CE9">
              <w:rPr>
                <w:rFonts w:ascii="Arial" w:hAnsi="Arial" w:cs="Arial"/>
                <w:spacing w:val="-2"/>
                <w:lang w:val="nl-BE"/>
              </w:rPr>
              <w:t xml:space="preserve"> de </w:t>
            </w:r>
            <w:r w:rsidRPr="00C10CE9">
              <w:rPr>
                <w:rFonts w:ascii="Arial" w:hAnsi="Arial" w:cs="Arial"/>
                <w:spacing w:val="-2"/>
                <w:u w:val="single"/>
                <w:lang w:val="nl-BE"/>
              </w:rPr>
              <w:t xml:space="preserve">definitieve </w:t>
            </w:r>
            <w:r>
              <w:rPr>
                <w:rFonts w:ascii="Arial" w:hAnsi="Arial" w:cs="Arial"/>
                <w:spacing w:val="-2"/>
                <w:u w:val="single"/>
                <w:lang w:val="nl-BE"/>
              </w:rPr>
              <w:t>tabel met</w:t>
            </w:r>
            <w:r w:rsidRPr="00C10CE9">
              <w:rPr>
                <w:rFonts w:ascii="Arial" w:hAnsi="Arial" w:cs="Arial"/>
                <w:spacing w:val="-2"/>
                <w:u w:val="single"/>
                <w:lang w:val="nl-BE"/>
              </w:rPr>
              <w:t xml:space="preserve"> de voorzitters van de </w:t>
            </w:r>
            <w:r>
              <w:rPr>
                <w:rFonts w:ascii="Arial" w:hAnsi="Arial" w:cs="Arial"/>
                <w:spacing w:val="-2"/>
                <w:u w:val="single"/>
                <w:lang w:val="nl-BE"/>
              </w:rPr>
              <w:t>tel</w:t>
            </w:r>
            <w:r w:rsidRPr="00C10CE9">
              <w:rPr>
                <w:rFonts w:ascii="Arial" w:hAnsi="Arial" w:cs="Arial"/>
                <w:spacing w:val="-2"/>
                <w:u w:val="single"/>
                <w:lang w:val="nl-BE"/>
              </w:rPr>
              <w:t>- en stembureaus van het kanton</w:t>
            </w:r>
            <w:r w:rsidRPr="00C10CE9">
              <w:rPr>
                <w:rFonts w:ascii="Arial" w:hAnsi="Arial" w:cs="Arial"/>
                <w:spacing w:val="-2"/>
                <w:lang w:val="nl-BE"/>
              </w:rPr>
              <w:t xml:space="preserve"> aan de voorzitter van het hoofdbureau van de kieskring en collegehoofdbureau zendt. </w:t>
            </w:r>
            <w:r w:rsidRPr="007F2CA6">
              <w:rPr>
                <w:rFonts w:ascii="Arial" w:hAnsi="Arial" w:cs="Arial"/>
                <w:spacing w:val="-2"/>
                <w:lang w:val="nl-BE"/>
              </w:rPr>
              <w:t>Hij geeft kennis van deze aanwijzingen aan de voorzitter van het kantonhoofdbureau A</w:t>
            </w:r>
            <w:r>
              <w:rPr>
                <w:rFonts w:ascii="Arial" w:hAnsi="Arial" w:cs="Arial"/>
                <w:spacing w:val="-2"/>
                <w:lang w:val="nl-BE"/>
              </w:rPr>
              <w:t xml:space="preserve"> en aan de voorzitter van het kantonhoofdbureau</w:t>
            </w:r>
            <w:r w:rsidRPr="007F2CA6">
              <w:rPr>
                <w:rFonts w:ascii="Arial" w:hAnsi="Arial" w:cs="Arial"/>
                <w:spacing w:val="-2"/>
                <w:lang w:val="nl-BE"/>
              </w:rPr>
              <w:t xml:space="preserve"> B (KWB., art. 96, tweede lid en art. 41, </w:t>
            </w:r>
            <w:proofErr w:type="spellStart"/>
            <w:r w:rsidRPr="007F2CA6">
              <w:rPr>
                <w:rFonts w:ascii="Arial" w:hAnsi="Arial" w:cs="Arial"/>
                <w:spacing w:val="-2"/>
                <w:lang w:val="nl-BE"/>
              </w:rPr>
              <w:t>sexies</w:t>
            </w:r>
            <w:proofErr w:type="spellEnd"/>
            <w:r w:rsidRPr="007F2CA6">
              <w:rPr>
                <w:rFonts w:ascii="Arial" w:hAnsi="Arial" w:cs="Arial"/>
                <w:spacing w:val="-2"/>
                <w:lang w:val="nl-BE"/>
              </w:rPr>
              <w:t>, V.VL.P.W.G.)</w:t>
            </w:r>
            <w:r>
              <w:rPr>
                <w:rFonts w:ascii="Arial" w:hAnsi="Arial" w:cs="Arial"/>
                <w:spacing w:val="-2"/>
                <w:lang w:val="nl-BE"/>
              </w:rPr>
              <w:t>.</w:t>
            </w:r>
          </w:p>
        </w:tc>
      </w:tr>
      <w:tr w:rsidR="00AA3519" w:rsidRPr="00755DE6" w14:paraId="7F0CB233" w14:textId="77777777" w:rsidTr="00D41151">
        <w:trPr>
          <w:cantSplit/>
        </w:trPr>
        <w:tc>
          <w:tcPr>
            <w:tcW w:w="15309" w:type="dxa"/>
            <w:gridSpan w:val="3"/>
            <w:tcBorders>
              <w:bottom w:val="nil"/>
            </w:tcBorders>
            <w:shd w:val="clear" w:color="auto" w:fill="E2EFD9" w:themeFill="accent6" w:themeFillTint="33"/>
          </w:tcPr>
          <w:p w14:paraId="314FE374" w14:textId="7AAB1745" w:rsidR="00AA3519"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D</w:t>
            </w:r>
            <w:r w:rsidR="00AA3519" w:rsidRPr="00F40870">
              <w:rPr>
                <w:rFonts w:ascii="Arial" w:hAnsi="Arial" w:cs="Arial"/>
                <w:b/>
                <w:color w:val="76923C"/>
                <w:spacing w:val="-2"/>
                <w:u w:val="single"/>
                <w:lang w:val="nl-BE"/>
              </w:rPr>
              <w:t xml:space="preserve">insdag </w:t>
            </w:r>
            <w:r w:rsidR="00AA3519">
              <w:rPr>
                <w:rFonts w:ascii="Arial" w:hAnsi="Arial" w:cs="Arial"/>
                <w:b/>
                <w:color w:val="76923C"/>
                <w:spacing w:val="-2"/>
                <w:u w:val="single"/>
                <w:lang w:val="nl-BE"/>
              </w:rPr>
              <w:t>28 mei 2024</w:t>
            </w:r>
          </w:p>
          <w:p w14:paraId="60D5A44B" w14:textId="77777777" w:rsidR="00AA3519" w:rsidRPr="0097364E" w:rsidRDefault="00AA3519"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(12</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70A16AD5" w14:textId="77777777" w:rsidTr="000E3D25">
        <w:trPr>
          <w:cantSplit/>
        </w:trPr>
        <w:tc>
          <w:tcPr>
            <w:tcW w:w="15309" w:type="dxa"/>
            <w:gridSpan w:val="3"/>
            <w:tcBorders>
              <w:bottom w:val="single" w:sz="4" w:space="0" w:color="auto"/>
            </w:tcBorders>
          </w:tcPr>
          <w:p w14:paraId="251D5061" w14:textId="77777777" w:rsidR="00B574F8" w:rsidRPr="00320B41"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elke kiezer de kiezerslijst tijdens de diensturen op het gemeentesecretariaat kan raadplegen (KWB., art. 16). </w:t>
            </w:r>
          </w:p>
        </w:tc>
      </w:tr>
      <w:tr w:rsidR="00B574F8" w:rsidRPr="00755DE6" w14:paraId="54382B9A" w14:textId="77777777" w:rsidTr="000E3D25">
        <w:tc>
          <w:tcPr>
            <w:tcW w:w="15309" w:type="dxa"/>
            <w:gridSpan w:val="3"/>
            <w:tcBorders>
              <w:top w:val="nil"/>
              <w:bottom w:val="nil"/>
            </w:tcBorders>
          </w:tcPr>
          <w:p w14:paraId="7B8C6629" w14:textId="77777777" w:rsidR="00B574F8" w:rsidRPr="0076683D" w:rsidRDefault="00B574F8" w:rsidP="00A33008">
            <w:pPr>
              <w:spacing w:after="120" w:line="264" w:lineRule="auto"/>
              <w:ind w:left="0"/>
              <w:jc w:val="both"/>
              <w:rPr>
                <w:rFonts w:ascii="Arial" w:hAnsi="Arial" w:cs="Arial"/>
                <w:spacing w:val="-2"/>
                <w:lang w:val="en-US"/>
              </w:rPr>
            </w:pPr>
            <w:r w:rsidRPr="00C10CE9">
              <w:rPr>
                <w:rFonts w:ascii="Arial" w:hAnsi="Arial" w:cs="Arial"/>
                <w:spacing w:val="-2"/>
                <w:u w:val="single"/>
                <w:lang w:val="nl-BE"/>
              </w:rPr>
              <w:t>Uiterste datum</w:t>
            </w:r>
            <w:r w:rsidRPr="00C10CE9">
              <w:rPr>
                <w:rFonts w:ascii="Arial" w:hAnsi="Arial" w:cs="Arial"/>
                <w:spacing w:val="-2"/>
                <w:lang w:val="nl-BE"/>
              </w:rPr>
              <w:t xml:space="preserve"> waarop elke kiezer bij het college van burgemeester en schepenen een </w:t>
            </w:r>
            <w:r w:rsidRPr="00C10CE9">
              <w:rPr>
                <w:rFonts w:ascii="Arial" w:hAnsi="Arial" w:cs="Arial"/>
                <w:spacing w:val="-2"/>
                <w:u w:val="single"/>
                <w:lang w:val="nl-BE"/>
              </w:rPr>
              <w:t>bezwaar kan indienen</w:t>
            </w:r>
            <w:r w:rsidRPr="00C10CE9">
              <w:rPr>
                <w:rFonts w:ascii="Arial" w:hAnsi="Arial" w:cs="Arial"/>
                <w:spacing w:val="-2"/>
                <w:lang w:val="nl-BE"/>
              </w:rPr>
              <w:t xml:space="preserve"> nopens de kiezerslijst  (W.V.E.P., art. 2, tweede lid, 2°</w:t>
            </w:r>
            <w:r>
              <w:rPr>
                <w:rFonts w:ascii="Arial" w:hAnsi="Arial" w:cs="Arial"/>
                <w:spacing w:val="-2"/>
                <w:lang w:val="nl-BE"/>
              </w:rPr>
              <w:t xml:space="preserve">; </w:t>
            </w:r>
            <w:r w:rsidRPr="00C10CE9">
              <w:rPr>
                <w:rFonts w:ascii="Arial" w:hAnsi="Arial" w:cs="Arial"/>
                <w:spacing w:val="-2"/>
                <w:lang w:val="nl-BE"/>
              </w:rPr>
              <w:t>K.W.B., art. 18 en 19</w:t>
            </w:r>
            <w:r>
              <w:rPr>
                <w:rFonts w:ascii="Arial" w:hAnsi="Arial" w:cs="Arial"/>
                <w:spacing w:val="-2"/>
                <w:lang w:val="nl-BE"/>
              </w:rPr>
              <w:t xml:space="preserve"> en art. 180bis§6; V. VL. P. W. G.  </w:t>
            </w:r>
            <w:r w:rsidRPr="0076683D">
              <w:rPr>
                <w:rFonts w:ascii="Arial" w:hAnsi="Arial" w:cs="Arial"/>
                <w:spacing w:val="-2"/>
                <w:lang w:val="en-US"/>
              </w:rPr>
              <w:t>art. 4 ; W. B. H. P. art. 3ter;; . W.P.D.G. art. 8).</w:t>
            </w:r>
          </w:p>
        </w:tc>
      </w:tr>
      <w:tr w:rsidR="00506F74" w:rsidRPr="00755DE6" w14:paraId="7CD6A34E" w14:textId="77777777" w:rsidTr="00506F74">
        <w:trPr>
          <w:cantSplit/>
        </w:trPr>
        <w:tc>
          <w:tcPr>
            <w:tcW w:w="15309" w:type="dxa"/>
            <w:gridSpan w:val="3"/>
          </w:tcPr>
          <w:p w14:paraId="09EDA4C4" w14:textId="77777777" w:rsidR="00506F74" w:rsidRPr="009A7D1A" w:rsidRDefault="00506F74" w:rsidP="00A33008">
            <w:pPr>
              <w:spacing w:after="120" w:line="264" w:lineRule="auto"/>
              <w:ind w:left="0"/>
              <w:jc w:val="both"/>
              <w:rPr>
                <w:rFonts w:ascii="Arial" w:hAnsi="Arial" w:cs="Arial"/>
                <w:spacing w:val="-2"/>
                <w:lang w:val="nl-BE"/>
              </w:rPr>
            </w:pPr>
            <w:r w:rsidRPr="009A7D1A">
              <w:rPr>
                <w:rFonts w:ascii="Arial" w:hAnsi="Arial" w:cs="Arial"/>
                <w:spacing w:val="-2"/>
                <w:lang w:val="nl-BE"/>
              </w:rPr>
              <w:t xml:space="preserve">Tussen 14 en 16 uur neemt de voorzitter van het kantonhoofdbureau C de aanwijzingen van de getuigen voor de stembureaus in </w:t>
            </w:r>
            <w:proofErr w:type="spellStart"/>
            <w:r w:rsidRPr="009A7D1A">
              <w:rPr>
                <w:rFonts w:ascii="Arial" w:hAnsi="Arial" w:cs="Arial"/>
                <w:spacing w:val="-2"/>
                <w:lang w:val="nl-BE"/>
              </w:rPr>
              <w:t>ontvangst.Deze</w:t>
            </w:r>
            <w:proofErr w:type="spellEnd"/>
            <w:r w:rsidRPr="009A7D1A">
              <w:rPr>
                <w:rFonts w:ascii="Arial" w:hAnsi="Arial" w:cs="Arial"/>
                <w:spacing w:val="-2"/>
                <w:lang w:val="nl-BE"/>
              </w:rPr>
              <w:t xml:space="preserve"> aanwijzing geldt voor alle verkiezingen (W.V.E.P., art. 19, derde lid en art. 28, eerste lid).</w:t>
            </w:r>
          </w:p>
        </w:tc>
      </w:tr>
      <w:tr w:rsidR="00506F74" w:rsidRPr="00755DE6" w14:paraId="2962F30A" w14:textId="77777777" w:rsidTr="00506F74">
        <w:trPr>
          <w:cantSplit/>
        </w:trPr>
        <w:tc>
          <w:tcPr>
            <w:tcW w:w="5103" w:type="dxa"/>
          </w:tcPr>
          <w:p w14:paraId="5143D8B4" w14:textId="10A89F04" w:rsidR="00506F74" w:rsidRPr="009A7D1A" w:rsidRDefault="00506F74" w:rsidP="00A33008">
            <w:pPr>
              <w:spacing w:after="120" w:line="264" w:lineRule="auto"/>
              <w:ind w:left="0"/>
              <w:jc w:val="both"/>
              <w:rPr>
                <w:rFonts w:ascii="Arial" w:hAnsi="Arial" w:cs="Arial"/>
                <w:spacing w:val="-2"/>
                <w:lang w:val="nl-BE"/>
              </w:rPr>
            </w:pPr>
            <w:r w:rsidRPr="009A7D1A">
              <w:rPr>
                <w:rFonts w:ascii="Arial" w:hAnsi="Arial" w:cs="Arial"/>
                <w:spacing w:val="-2"/>
                <w:lang w:val="nl-BE"/>
              </w:rPr>
              <w:t>Van 14 tot 16 uur ontvangt de voorzitter van het kantonhoofdbureau A eveneens de aanwijzingen van de getuigen vo</w:t>
            </w:r>
            <w:r>
              <w:rPr>
                <w:rFonts w:ascii="Arial" w:hAnsi="Arial" w:cs="Arial"/>
                <w:spacing w:val="-2"/>
                <w:lang w:val="nl-BE"/>
              </w:rPr>
              <w:t xml:space="preserve">or de </w:t>
            </w:r>
            <w:r w:rsidR="00800783">
              <w:rPr>
                <w:rFonts w:ascii="Arial" w:hAnsi="Arial" w:cs="Arial"/>
                <w:spacing w:val="-2"/>
                <w:lang w:val="nl-BE"/>
              </w:rPr>
              <w:t>telbureau</w:t>
            </w:r>
            <w:r>
              <w:rPr>
                <w:rFonts w:ascii="Arial" w:hAnsi="Arial" w:cs="Arial"/>
                <w:spacing w:val="-2"/>
                <w:lang w:val="nl-BE"/>
              </w:rPr>
              <w:t>s C  (</w:t>
            </w:r>
            <w:r w:rsidRPr="009A7D1A">
              <w:rPr>
                <w:rFonts w:ascii="Arial" w:hAnsi="Arial" w:cs="Arial"/>
                <w:spacing w:val="-2"/>
                <w:lang w:val="nl-BE"/>
              </w:rPr>
              <w:t>W.V.E.P., art. 19, derde lid en art. 28, eerste lid).</w:t>
            </w:r>
          </w:p>
        </w:tc>
        <w:tc>
          <w:tcPr>
            <w:tcW w:w="5103" w:type="dxa"/>
          </w:tcPr>
          <w:p w14:paraId="32DD447D" w14:textId="2FE91420" w:rsidR="00506F74" w:rsidRPr="009A7D1A" w:rsidRDefault="00506F74" w:rsidP="00A33008">
            <w:pPr>
              <w:spacing w:after="120" w:line="264" w:lineRule="auto"/>
              <w:ind w:left="0"/>
              <w:jc w:val="both"/>
              <w:rPr>
                <w:rFonts w:ascii="Arial" w:hAnsi="Arial" w:cs="Arial"/>
                <w:spacing w:val="-2"/>
                <w:lang w:val="nl-BE"/>
              </w:rPr>
            </w:pPr>
            <w:r w:rsidRPr="009A7D1A">
              <w:rPr>
                <w:rFonts w:ascii="Arial" w:hAnsi="Arial" w:cs="Arial"/>
                <w:spacing w:val="-2"/>
                <w:lang w:val="nl-BE"/>
              </w:rPr>
              <w:t>Van 14 tot 16 uur ontvangt de voorzitter van het kantonhoofdbureau de aanwijzingen van de getuigen v</w:t>
            </w:r>
            <w:r>
              <w:rPr>
                <w:rFonts w:ascii="Arial" w:hAnsi="Arial" w:cs="Arial"/>
                <w:spacing w:val="-2"/>
                <w:lang w:val="nl-BE"/>
              </w:rPr>
              <w:t xml:space="preserve">oor de </w:t>
            </w:r>
            <w:r w:rsidR="00800783">
              <w:rPr>
                <w:rFonts w:ascii="Arial" w:hAnsi="Arial" w:cs="Arial"/>
                <w:spacing w:val="-2"/>
                <w:lang w:val="nl-BE"/>
              </w:rPr>
              <w:t>telbureau</w:t>
            </w:r>
            <w:r>
              <w:rPr>
                <w:rFonts w:ascii="Arial" w:hAnsi="Arial" w:cs="Arial"/>
                <w:spacing w:val="-2"/>
                <w:lang w:val="nl-BE"/>
              </w:rPr>
              <w:t xml:space="preserve">s A </w:t>
            </w:r>
            <w:r w:rsidRPr="009A7D1A">
              <w:rPr>
                <w:rFonts w:ascii="Arial" w:hAnsi="Arial" w:cs="Arial"/>
                <w:spacing w:val="-2"/>
                <w:lang w:val="nl-BE"/>
              </w:rPr>
              <w:t>(V.VL.P.W.G., art. 41quater, alinea 3).</w:t>
            </w:r>
          </w:p>
        </w:tc>
        <w:tc>
          <w:tcPr>
            <w:tcW w:w="5103" w:type="dxa"/>
          </w:tcPr>
          <w:p w14:paraId="6D9933BE" w14:textId="1BB5E7E5" w:rsidR="00506F74" w:rsidRPr="009A7D1A" w:rsidRDefault="00506F74" w:rsidP="00A33008">
            <w:pPr>
              <w:spacing w:after="120" w:line="264" w:lineRule="auto"/>
              <w:ind w:left="0"/>
              <w:jc w:val="both"/>
              <w:rPr>
                <w:rFonts w:ascii="Arial" w:hAnsi="Arial" w:cs="Arial"/>
                <w:spacing w:val="-2"/>
                <w:lang w:val="nl-BE"/>
              </w:rPr>
            </w:pPr>
            <w:r w:rsidRPr="009A7D1A">
              <w:rPr>
                <w:rFonts w:ascii="Arial" w:hAnsi="Arial" w:cs="Arial"/>
                <w:spacing w:val="-2"/>
                <w:lang w:val="nl-BE"/>
              </w:rPr>
              <w:t xml:space="preserve">Van 14 tot 16 uur ontvangt de voorzitter van het kantonhoofdbureau de aanwijzingen van de getuigen voor de </w:t>
            </w:r>
            <w:r w:rsidR="00800783">
              <w:rPr>
                <w:rFonts w:ascii="Arial" w:hAnsi="Arial" w:cs="Arial"/>
                <w:spacing w:val="-2"/>
                <w:lang w:val="nl-BE"/>
              </w:rPr>
              <w:t>telbureau</w:t>
            </w:r>
            <w:r w:rsidRPr="009A7D1A">
              <w:rPr>
                <w:rFonts w:ascii="Arial" w:hAnsi="Arial" w:cs="Arial"/>
                <w:spacing w:val="-2"/>
                <w:lang w:val="nl-BE"/>
              </w:rPr>
              <w:t>s B (V.VL.P.W.G., art. 41quater, alinea 3).</w:t>
            </w:r>
          </w:p>
        </w:tc>
      </w:tr>
      <w:tr w:rsidR="00506F74" w:rsidRPr="00AA3519" w14:paraId="689A9F86" w14:textId="77777777" w:rsidTr="00506F74">
        <w:trPr>
          <w:cantSplit/>
        </w:trPr>
        <w:tc>
          <w:tcPr>
            <w:tcW w:w="15309" w:type="dxa"/>
            <w:gridSpan w:val="3"/>
          </w:tcPr>
          <w:p w14:paraId="54129994" w14:textId="5C08069A" w:rsidR="00506F74" w:rsidRPr="006F56AF" w:rsidRDefault="00506F74"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Datum waarop </w:t>
            </w:r>
            <w:r w:rsidRPr="00C10CE9">
              <w:rPr>
                <w:rFonts w:ascii="Arial" w:hAnsi="Arial" w:cs="Arial"/>
                <w:spacing w:val="-2"/>
                <w:u w:val="single"/>
                <w:lang w:val="nl-BE"/>
              </w:rPr>
              <w:t>de voorzitter van het kantonhoofdbureau</w:t>
            </w:r>
            <w:r w:rsidRPr="00C10CE9">
              <w:rPr>
                <w:rFonts w:ascii="Arial" w:hAnsi="Arial" w:cs="Arial"/>
                <w:spacing w:val="-2"/>
                <w:lang w:val="nl-BE"/>
              </w:rPr>
              <w:t xml:space="preserve">, nadat de formaliteiten bepaald voor de aanwijzing van de getuigen zijn vervuld, </w:t>
            </w:r>
            <w:r w:rsidRPr="00C10CE9">
              <w:rPr>
                <w:rFonts w:ascii="Arial" w:hAnsi="Arial" w:cs="Arial"/>
                <w:spacing w:val="-2"/>
                <w:u w:val="single"/>
                <w:lang w:val="nl-BE"/>
              </w:rPr>
              <w:t>overgaat tot de aanwijzing van de stembureaus waarvan de stembilje</w:t>
            </w:r>
            <w:r>
              <w:rPr>
                <w:rFonts w:ascii="Arial" w:hAnsi="Arial" w:cs="Arial"/>
                <w:spacing w:val="-2"/>
                <w:u w:val="single"/>
                <w:lang w:val="nl-BE"/>
              </w:rPr>
              <w:t xml:space="preserve">tten door elk </w:t>
            </w:r>
            <w:proofErr w:type="spellStart"/>
            <w:r>
              <w:rPr>
                <w:rFonts w:ascii="Arial" w:hAnsi="Arial" w:cs="Arial"/>
                <w:spacing w:val="-2"/>
                <w:u w:val="single"/>
                <w:lang w:val="nl-BE"/>
              </w:rPr>
              <w:t>te</w:t>
            </w:r>
            <w:r w:rsidRPr="00960BE6">
              <w:rPr>
                <w:rFonts w:ascii="Arial" w:hAnsi="Arial" w:cs="Arial"/>
                <w:spacing w:val="-2"/>
                <w:u w:val="single"/>
                <w:lang w:val="nl-BE"/>
              </w:rPr>
              <w:t>bureau</w:t>
            </w:r>
            <w:proofErr w:type="spellEnd"/>
            <w:r w:rsidRPr="00960BE6">
              <w:rPr>
                <w:rFonts w:ascii="Arial" w:hAnsi="Arial" w:cs="Arial"/>
                <w:spacing w:val="-2"/>
                <w:u w:val="single"/>
                <w:lang w:val="nl-BE"/>
              </w:rPr>
              <w:t xml:space="preserve"> A, B en C</w:t>
            </w:r>
            <w:r w:rsidRPr="00960BE6">
              <w:rPr>
                <w:rFonts w:ascii="Verdana" w:hAnsi="Verdana"/>
                <w:b/>
                <w:sz w:val="16"/>
                <w:szCs w:val="16"/>
                <w:lang w:val="nl-BE"/>
              </w:rPr>
              <w:t xml:space="preserve"> </w:t>
            </w:r>
            <w:r w:rsidRPr="00960BE6">
              <w:rPr>
                <w:rFonts w:ascii="Arial" w:hAnsi="Arial" w:cs="Arial"/>
                <w:spacing w:val="-2"/>
                <w:u w:val="single"/>
                <w:lang w:val="nl-BE"/>
              </w:rPr>
              <w:t xml:space="preserve"> onderzocht worden</w:t>
            </w:r>
            <w:r w:rsidRPr="00960BE6">
              <w:rPr>
                <w:rFonts w:ascii="Arial" w:hAnsi="Arial" w:cs="Arial"/>
                <w:spacing w:val="-2"/>
                <w:lang w:val="nl-BE"/>
              </w:rPr>
              <w:t xml:space="preserve">   (K.W.B.</w:t>
            </w:r>
            <w:r w:rsidRPr="00C10CE9">
              <w:rPr>
                <w:rFonts w:ascii="Arial" w:hAnsi="Arial" w:cs="Arial"/>
                <w:spacing w:val="-2"/>
                <w:lang w:val="nl-BE"/>
              </w:rPr>
              <w:t xml:space="preserve">, art. 150, eerste lid).  </w:t>
            </w:r>
            <w:r w:rsidRPr="00D862CA">
              <w:rPr>
                <w:rFonts w:ascii="Arial" w:hAnsi="Arial" w:cs="Arial"/>
                <w:spacing w:val="-2"/>
                <w:u w:val="single"/>
                <w:lang w:val="nl-BE"/>
              </w:rPr>
              <w:t>Dit geldt voor alle verkiezingen</w:t>
            </w:r>
            <w:r w:rsidRPr="00D862CA">
              <w:rPr>
                <w:rFonts w:ascii="Arial" w:hAnsi="Arial" w:cs="Arial"/>
                <w:spacing w:val="-2"/>
                <w:lang w:val="nl-BE"/>
              </w:rPr>
              <w:t>.</w:t>
            </w:r>
          </w:p>
        </w:tc>
      </w:tr>
      <w:tr w:rsidR="00506F74" w:rsidRPr="00755DE6" w14:paraId="4837134F" w14:textId="77777777" w:rsidTr="00506F74">
        <w:trPr>
          <w:cantSplit/>
        </w:trPr>
        <w:tc>
          <w:tcPr>
            <w:tcW w:w="15309" w:type="dxa"/>
            <w:gridSpan w:val="3"/>
          </w:tcPr>
          <w:p w14:paraId="0EE6D2F1" w14:textId="77777777" w:rsidR="00506F74" w:rsidRPr="00F01ABC" w:rsidRDefault="00506F74" w:rsidP="00A33008">
            <w:pPr>
              <w:spacing w:after="120" w:line="264" w:lineRule="auto"/>
              <w:ind w:left="0"/>
              <w:jc w:val="both"/>
              <w:rPr>
                <w:rFonts w:ascii="Arial" w:hAnsi="Arial" w:cs="Arial"/>
                <w:spacing w:val="-2"/>
                <w:lang w:val="nl-BE"/>
              </w:rPr>
            </w:pPr>
            <w:r w:rsidRPr="00C10CE9">
              <w:rPr>
                <w:rFonts w:ascii="Arial" w:hAnsi="Arial" w:cs="Arial"/>
                <w:spacing w:val="-2"/>
                <w:lang w:val="nl-BE"/>
              </w:rPr>
              <w:t>Vanaf 16 uur gaat de voorzi</w:t>
            </w:r>
            <w:r>
              <w:rPr>
                <w:rFonts w:ascii="Arial" w:hAnsi="Arial" w:cs="Arial"/>
                <w:spacing w:val="-2"/>
                <w:lang w:val="nl-BE"/>
              </w:rPr>
              <w:t>tter van het kantonhoofdbureau</w:t>
            </w:r>
            <w:r w:rsidRPr="00C10CE9">
              <w:rPr>
                <w:rFonts w:ascii="Arial" w:hAnsi="Arial" w:cs="Arial"/>
                <w:spacing w:val="-2"/>
                <w:lang w:val="nl-BE"/>
              </w:rPr>
              <w:t xml:space="preserve"> over tot een </w:t>
            </w:r>
            <w:r w:rsidRPr="00C10CE9">
              <w:rPr>
                <w:rFonts w:ascii="Arial" w:hAnsi="Arial" w:cs="Arial"/>
                <w:spacing w:val="-2"/>
                <w:u w:val="single"/>
                <w:lang w:val="nl-BE"/>
              </w:rPr>
              <w:t>loting</w:t>
            </w:r>
            <w:r w:rsidRPr="00C10CE9">
              <w:rPr>
                <w:rFonts w:ascii="Arial" w:hAnsi="Arial" w:cs="Arial"/>
                <w:spacing w:val="-2"/>
                <w:lang w:val="nl-BE"/>
              </w:rPr>
              <w:t xml:space="preserve"> </w:t>
            </w:r>
            <w:r w:rsidRPr="00C10CE9">
              <w:rPr>
                <w:rFonts w:ascii="Arial" w:hAnsi="Arial" w:cs="Arial"/>
                <w:spacing w:val="-2"/>
                <w:u w:val="single"/>
                <w:lang w:val="nl-BE"/>
              </w:rPr>
              <w:t>teneinde het aantal getuigen</w:t>
            </w:r>
            <w:r w:rsidRPr="00C10CE9">
              <w:rPr>
                <w:rFonts w:ascii="Arial" w:hAnsi="Arial" w:cs="Arial"/>
                <w:spacing w:val="-2"/>
                <w:lang w:val="nl-BE"/>
              </w:rPr>
              <w:t xml:space="preserve"> aangewezen door alleenstaande kandidaten </w:t>
            </w:r>
            <w:r w:rsidRPr="00C10CE9">
              <w:rPr>
                <w:rFonts w:ascii="Arial" w:hAnsi="Arial" w:cs="Arial"/>
                <w:spacing w:val="-2"/>
                <w:u w:val="single"/>
                <w:lang w:val="nl-BE"/>
              </w:rPr>
              <w:t>te verminderen tot drie</w:t>
            </w:r>
            <w:r w:rsidRPr="00C10CE9">
              <w:rPr>
                <w:rFonts w:ascii="Arial" w:hAnsi="Arial" w:cs="Arial"/>
                <w:spacing w:val="-2"/>
                <w:lang w:val="nl-BE"/>
              </w:rPr>
              <w:t xml:space="preserve"> als dit aantal aangewezen voor een zelfde bureau meer dan drie is  (W.V.E.P., art. 28, derde lid).</w:t>
            </w:r>
            <w:r>
              <w:rPr>
                <w:rFonts w:ascii="Arial" w:hAnsi="Arial" w:cs="Arial"/>
                <w:spacing w:val="-2"/>
                <w:lang w:val="nl-BE"/>
              </w:rPr>
              <w:t>en andere wetgeving</w:t>
            </w:r>
          </w:p>
        </w:tc>
      </w:tr>
      <w:tr w:rsidR="00506F74" w:rsidRPr="00755DE6" w14:paraId="26F155A2" w14:textId="77777777" w:rsidTr="00506F74">
        <w:trPr>
          <w:cantSplit/>
        </w:trPr>
        <w:tc>
          <w:tcPr>
            <w:tcW w:w="15309" w:type="dxa"/>
            <w:gridSpan w:val="3"/>
          </w:tcPr>
          <w:p w14:paraId="03EC9A8A" w14:textId="6521BDA7" w:rsidR="00506F74" w:rsidRPr="007425E9" w:rsidRDefault="00506F74" w:rsidP="00A33008">
            <w:pPr>
              <w:spacing w:after="120" w:line="264" w:lineRule="auto"/>
              <w:ind w:left="0"/>
              <w:jc w:val="both"/>
              <w:rPr>
                <w:rFonts w:ascii="Arial" w:hAnsi="Arial" w:cs="Arial"/>
                <w:spacing w:val="-2"/>
                <w:lang w:val="nl-BE"/>
              </w:rPr>
            </w:pPr>
            <w:r w:rsidRPr="00471802">
              <w:rPr>
                <w:rFonts w:ascii="Arial" w:hAnsi="Arial" w:cs="Arial"/>
                <w:spacing w:val="-2"/>
                <w:u w:val="single"/>
                <w:lang w:val="nl-BE"/>
              </w:rPr>
              <w:lastRenderedPageBreak/>
              <w:t xml:space="preserve">De voorzitter van het kantonhoofdbureau wijst de lokalen aan waar de </w:t>
            </w:r>
            <w:r>
              <w:rPr>
                <w:rFonts w:ascii="Arial" w:hAnsi="Arial" w:cs="Arial"/>
                <w:spacing w:val="-2"/>
                <w:u w:val="single"/>
                <w:lang w:val="nl-BE"/>
              </w:rPr>
              <w:t>telb</w:t>
            </w:r>
            <w:r w:rsidRPr="00471802">
              <w:rPr>
                <w:rFonts w:ascii="Arial" w:hAnsi="Arial" w:cs="Arial"/>
                <w:spacing w:val="-2"/>
                <w:u w:val="single"/>
                <w:lang w:val="nl-BE"/>
              </w:rPr>
              <w:t>ureaus A, B en C gevestigd zijn</w:t>
            </w:r>
            <w:r w:rsidRPr="00471802">
              <w:rPr>
                <w:rFonts w:ascii="Arial" w:hAnsi="Arial" w:cs="Arial"/>
                <w:spacing w:val="-2"/>
                <w:lang w:val="nl-BE"/>
              </w:rPr>
              <w:t xml:space="preserve">.  Hij geeft bij ter post aangetekende brief aan de voorzitters en de bijzitters van de </w:t>
            </w:r>
            <w:r>
              <w:rPr>
                <w:rFonts w:ascii="Arial" w:hAnsi="Arial" w:cs="Arial"/>
                <w:spacing w:val="-2"/>
                <w:lang w:val="nl-BE"/>
              </w:rPr>
              <w:t>tel</w:t>
            </w:r>
            <w:r w:rsidRPr="00471802">
              <w:rPr>
                <w:rFonts w:ascii="Arial" w:hAnsi="Arial" w:cs="Arial"/>
                <w:spacing w:val="-2"/>
                <w:lang w:val="nl-BE"/>
              </w:rPr>
              <w:t xml:space="preserve">bureaus A, B en C onmiddellijk kennis van de plaats waar ze hun taak zullen moeten vervullen en hij wijst het lokaal aan waar hij zitting zal houden en waar hij het dubbel van de </w:t>
            </w:r>
            <w:r>
              <w:rPr>
                <w:rFonts w:ascii="Arial" w:hAnsi="Arial" w:cs="Arial"/>
                <w:spacing w:val="-2"/>
                <w:lang w:val="nl-BE"/>
              </w:rPr>
              <w:t xml:space="preserve">tabel van de telling </w:t>
            </w:r>
            <w:r w:rsidRPr="00471802">
              <w:rPr>
                <w:rFonts w:ascii="Arial" w:hAnsi="Arial" w:cs="Arial"/>
                <w:spacing w:val="-2"/>
                <w:lang w:val="nl-BE"/>
              </w:rPr>
              <w:t xml:space="preserve">in ontvangst zal nemen, overeenkomstig artikel 161, achtste lid, van het Kieswetboek.  Hij geeft onmiddellijk bij ter post aangetekende brief aan de voorzitters van de stembureaus kennis van de plaats van vergadering van het </w:t>
            </w:r>
            <w:r>
              <w:rPr>
                <w:rFonts w:ascii="Arial" w:hAnsi="Arial" w:cs="Arial"/>
                <w:spacing w:val="-2"/>
                <w:lang w:val="nl-BE"/>
              </w:rPr>
              <w:t>tel</w:t>
            </w:r>
            <w:r w:rsidRPr="00471802">
              <w:rPr>
                <w:rFonts w:ascii="Arial" w:hAnsi="Arial" w:cs="Arial"/>
                <w:spacing w:val="-2"/>
                <w:lang w:val="nl-BE"/>
              </w:rPr>
              <w:t xml:space="preserve">bureau  dat de stembiljetten van hun bureau moet ontvangen  (K.W.B., art. 151).  </w:t>
            </w:r>
          </w:p>
        </w:tc>
      </w:tr>
      <w:tr w:rsidR="00AA3519" w:rsidRPr="00755DE6" w14:paraId="70A7D1A6" w14:textId="77777777" w:rsidTr="00A33008">
        <w:trPr>
          <w:cantSplit/>
        </w:trPr>
        <w:tc>
          <w:tcPr>
            <w:tcW w:w="15309" w:type="dxa"/>
            <w:gridSpan w:val="3"/>
            <w:shd w:val="clear" w:color="auto" w:fill="E2EFD9" w:themeFill="accent6" w:themeFillTint="33"/>
          </w:tcPr>
          <w:p w14:paraId="6E32EB8C" w14:textId="5A759066" w:rsidR="00AA3519"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w:t>
            </w:r>
            <w:r w:rsidR="00AA3519" w:rsidRPr="00F40870">
              <w:rPr>
                <w:rFonts w:ascii="Arial" w:hAnsi="Arial" w:cs="Arial"/>
                <w:b/>
                <w:color w:val="76923C"/>
                <w:spacing w:val="-2"/>
                <w:u w:val="single"/>
                <w:lang w:val="nl-BE"/>
              </w:rPr>
              <w:t xml:space="preserve">aterdag </w:t>
            </w:r>
            <w:r w:rsidR="00506F74">
              <w:rPr>
                <w:rFonts w:ascii="Arial" w:hAnsi="Arial" w:cs="Arial"/>
                <w:b/>
                <w:color w:val="76923C"/>
                <w:spacing w:val="-2"/>
                <w:u w:val="single"/>
                <w:lang w:val="nl-BE"/>
              </w:rPr>
              <w:t>1 juni 2024</w:t>
            </w:r>
          </w:p>
          <w:p w14:paraId="328342D6" w14:textId="77777777" w:rsidR="00AA3519" w:rsidRPr="00D80A10" w:rsidRDefault="00AA3519"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(8</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755DE6" w14:paraId="5C27C8F2" w14:textId="77777777" w:rsidTr="000E3D25">
        <w:trPr>
          <w:cantSplit/>
        </w:trPr>
        <w:tc>
          <w:tcPr>
            <w:tcW w:w="15309" w:type="dxa"/>
            <w:gridSpan w:val="3"/>
          </w:tcPr>
          <w:p w14:paraId="7122B933" w14:textId="77777777" w:rsidR="00B574F8" w:rsidRPr="0076683D" w:rsidRDefault="00B574F8" w:rsidP="00A33008">
            <w:pPr>
              <w:spacing w:after="120" w:line="264" w:lineRule="auto"/>
              <w:ind w:left="0"/>
              <w:jc w:val="both"/>
              <w:rPr>
                <w:rFonts w:ascii="Arial" w:hAnsi="Arial" w:cs="Arial"/>
                <w:spacing w:val="-2"/>
                <w:lang w:val="en-US"/>
              </w:rPr>
            </w:pPr>
            <w:r w:rsidRPr="00C10CE9">
              <w:rPr>
                <w:rFonts w:ascii="Arial" w:hAnsi="Arial" w:cs="Arial"/>
                <w:spacing w:val="-2"/>
                <w:u w:val="single"/>
                <w:lang w:val="nl-BE"/>
              </w:rPr>
              <w:t>Uiterste datum waarop het college van burgemeester en schepenen gehouden is uitspraak te doen over elk bezwaar betreffende de kiezerslijst</w:t>
            </w:r>
            <w:r w:rsidRPr="00C10CE9">
              <w:rPr>
                <w:rFonts w:ascii="Arial" w:hAnsi="Arial" w:cs="Arial"/>
                <w:spacing w:val="-2"/>
                <w:lang w:val="nl-BE"/>
              </w:rPr>
              <w:t xml:space="preserve"> (W.V.E.P., art. 2, tweede lid, 2°</w:t>
            </w:r>
            <w:r>
              <w:rPr>
                <w:rFonts w:ascii="Arial" w:hAnsi="Arial" w:cs="Arial"/>
                <w:spacing w:val="-2"/>
                <w:lang w:val="nl-BE"/>
              </w:rPr>
              <w:t xml:space="preserve">;  </w:t>
            </w:r>
            <w:r w:rsidRPr="00C10CE9">
              <w:rPr>
                <w:rFonts w:ascii="Arial" w:hAnsi="Arial" w:cs="Arial"/>
                <w:spacing w:val="-2"/>
                <w:lang w:val="nl-BE"/>
              </w:rPr>
              <w:t>KWB., art. 25, eerste lid</w:t>
            </w:r>
            <w:r>
              <w:rPr>
                <w:rFonts w:ascii="Arial" w:hAnsi="Arial" w:cs="Arial"/>
                <w:spacing w:val="-2"/>
                <w:lang w:val="nl-BE"/>
              </w:rPr>
              <w:t xml:space="preserve">; ; V. VL. P. W. G.  </w:t>
            </w:r>
            <w:r w:rsidRPr="0076683D">
              <w:rPr>
                <w:rFonts w:ascii="Arial" w:hAnsi="Arial" w:cs="Arial"/>
                <w:spacing w:val="-2"/>
                <w:lang w:val="en-US"/>
              </w:rPr>
              <w:t xml:space="preserve">art. 4 ; W. B. H. P. art. 3ter;; . W.P.D.G. art. 8). </w:t>
            </w:r>
          </w:p>
        </w:tc>
      </w:tr>
      <w:tr w:rsidR="00B574F8" w:rsidRPr="00755DE6" w14:paraId="38C8C810" w14:textId="77777777" w:rsidTr="000E3D25">
        <w:trPr>
          <w:cantSplit/>
        </w:trPr>
        <w:tc>
          <w:tcPr>
            <w:tcW w:w="15309" w:type="dxa"/>
            <w:gridSpan w:val="3"/>
          </w:tcPr>
          <w:p w14:paraId="7D54C9A5" w14:textId="77777777" w:rsidR="00B574F8" w:rsidRPr="0076683D" w:rsidRDefault="00B574F8" w:rsidP="00A33008">
            <w:pPr>
              <w:spacing w:after="120" w:line="264" w:lineRule="auto"/>
              <w:ind w:left="0"/>
              <w:jc w:val="both"/>
              <w:rPr>
                <w:rFonts w:ascii="Arial" w:hAnsi="Arial" w:cs="Arial"/>
                <w:spacing w:val="-2"/>
                <w:lang w:val="en-US"/>
              </w:rPr>
            </w:pPr>
            <w:r w:rsidRPr="00C10CE9">
              <w:rPr>
                <w:rFonts w:ascii="Arial" w:hAnsi="Arial" w:cs="Arial"/>
                <w:spacing w:val="-2"/>
                <w:lang w:val="nl-BE"/>
              </w:rPr>
              <w:t xml:space="preserve">De voorzitter van het college van burgemeester en schepenen verzoekt onmiddellijk de reclamanten, als zij dat wensen, in een bijzonder register een verklaring van beroep te ondertekenen. </w:t>
            </w:r>
            <w:r w:rsidRPr="00F01ABC">
              <w:rPr>
                <w:rFonts w:ascii="Arial" w:hAnsi="Arial" w:cs="Arial"/>
                <w:spacing w:val="-2"/>
                <w:lang w:val="nl-BE"/>
              </w:rPr>
              <w:t>(</w:t>
            </w:r>
            <w:r w:rsidRPr="00C10CE9">
              <w:rPr>
                <w:rFonts w:ascii="Arial" w:hAnsi="Arial" w:cs="Arial"/>
                <w:spacing w:val="-2"/>
                <w:lang w:val="nl-BE"/>
              </w:rPr>
              <w:t>W.V.E.P., art. 2, tweede lid, 2°</w:t>
            </w:r>
            <w:r>
              <w:rPr>
                <w:rFonts w:ascii="Arial" w:hAnsi="Arial" w:cs="Arial"/>
                <w:spacing w:val="-2"/>
                <w:lang w:val="nl-BE"/>
              </w:rPr>
              <w:t xml:space="preserve">; </w:t>
            </w:r>
            <w:r w:rsidRPr="00F01ABC">
              <w:rPr>
                <w:rFonts w:ascii="Arial" w:hAnsi="Arial" w:cs="Arial"/>
                <w:spacing w:val="-2"/>
                <w:lang w:val="nl-BE"/>
              </w:rPr>
              <w:t>KWB., art. 26, tweede lid</w:t>
            </w:r>
            <w:r>
              <w:rPr>
                <w:rFonts w:ascii="Arial" w:hAnsi="Arial" w:cs="Arial"/>
                <w:spacing w:val="-2"/>
                <w:lang w:val="nl-BE"/>
              </w:rPr>
              <w:t xml:space="preserve">; ; V. VL. P. W. G.  </w:t>
            </w:r>
            <w:r w:rsidRPr="0076683D">
              <w:rPr>
                <w:rFonts w:ascii="Arial" w:hAnsi="Arial" w:cs="Arial"/>
                <w:spacing w:val="-2"/>
                <w:lang w:val="en-US"/>
              </w:rPr>
              <w:t>art. 4 ; W. B. H. P. art. 3ter;; . W.P.D.G. art. 8).</w:t>
            </w:r>
          </w:p>
        </w:tc>
      </w:tr>
      <w:tr w:rsidR="00B574F8" w:rsidRPr="00755DE6" w14:paraId="38ECEAA8" w14:textId="77777777" w:rsidTr="000E3D25">
        <w:trPr>
          <w:cantSplit/>
        </w:trPr>
        <w:tc>
          <w:tcPr>
            <w:tcW w:w="15309" w:type="dxa"/>
            <w:gridSpan w:val="3"/>
          </w:tcPr>
          <w:p w14:paraId="09AFD0E1" w14:textId="77777777" w:rsidR="00B574F8" w:rsidRPr="0076683D" w:rsidRDefault="00B574F8" w:rsidP="00A33008">
            <w:pPr>
              <w:spacing w:after="120" w:line="264" w:lineRule="auto"/>
              <w:ind w:left="0"/>
              <w:jc w:val="both"/>
              <w:rPr>
                <w:rFonts w:ascii="Arial" w:hAnsi="Arial" w:cs="Arial"/>
                <w:spacing w:val="-2"/>
                <w:lang w:val="en-US"/>
              </w:rPr>
            </w:pPr>
            <w:r w:rsidRPr="00C10CE9">
              <w:rPr>
                <w:rFonts w:ascii="Arial" w:hAnsi="Arial" w:cs="Arial"/>
                <w:spacing w:val="-2"/>
                <w:lang w:val="nl-BE"/>
              </w:rPr>
              <w:t>De burgemeester zendt onverwijld aan het Hof van Beroep een expeditie van de beslissingen van het college waartegen beroep is ingesteld alsook alle documenten die de gedingen betreffen. De partijen worden verzocht voor het Hof te verschijnen binnen vijf dagen na ontvangst van het dossier en in elk geval voor de dag die de verkiezing voorafgaat (W.V.E.P., art. 2, tweede lid, 2°</w:t>
            </w:r>
            <w:r>
              <w:rPr>
                <w:rFonts w:ascii="Arial" w:hAnsi="Arial" w:cs="Arial"/>
                <w:spacing w:val="-2"/>
                <w:lang w:val="nl-BE"/>
              </w:rPr>
              <w:t xml:space="preserve">; </w:t>
            </w:r>
            <w:r w:rsidRPr="00C10CE9">
              <w:rPr>
                <w:rFonts w:ascii="Arial" w:hAnsi="Arial" w:cs="Arial"/>
                <w:spacing w:val="-2"/>
                <w:lang w:val="nl-BE"/>
              </w:rPr>
              <w:t>KWB., art. 27, eerste en tweede lid</w:t>
            </w:r>
            <w:r>
              <w:rPr>
                <w:rFonts w:ascii="Arial" w:hAnsi="Arial" w:cs="Arial"/>
                <w:spacing w:val="-2"/>
                <w:lang w:val="nl-BE"/>
              </w:rPr>
              <w:t xml:space="preserve">; V. VL. P. W. G.  </w:t>
            </w:r>
            <w:r w:rsidRPr="0076683D">
              <w:rPr>
                <w:rFonts w:ascii="Arial" w:hAnsi="Arial" w:cs="Arial"/>
                <w:spacing w:val="-2"/>
                <w:lang w:val="en-US"/>
              </w:rPr>
              <w:t>art. 4 ; W. B. H. P. art. 3ter;; . W.P.D.G. art. 8).</w:t>
            </w:r>
          </w:p>
        </w:tc>
      </w:tr>
      <w:tr w:rsidR="00FE7308" w:rsidRPr="00755DE6" w14:paraId="44DE79E9" w14:textId="77777777" w:rsidTr="00A33008">
        <w:trPr>
          <w:cantSplit/>
        </w:trPr>
        <w:tc>
          <w:tcPr>
            <w:tcW w:w="15309" w:type="dxa"/>
            <w:gridSpan w:val="3"/>
            <w:shd w:val="clear" w:color="auto" w:fill="E2EFD9" w:themeFill="accent6" w:themeFillTint="33"/>
          </w:tcPr>
          <w:p w14:paraId="4F572899" w14:textId="65EE8BE2" w:rsidR="00FE7308"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D</w:t>
            </w:r>
            <w:r w:rsidR="00FE7308" w:rsidRPr="00F40870">
              <w:rPr>
                <w:rFonts w:ascii="Arial" w:hAnsi="Arial" w:cs="Arial"/>
                <w:b/>
                <w:color w:val="76923C"/>
                <w:spacing w:val="-2"/>
                <w:u w:val="single"/>
                <w:lang w:val="nl-BE"/>
              </w:rPr>
              <w:t xml:space="preserve">insdag </w:t>
            </w:r>
            <w:r w:rsidR="00FE7308">
              <w:rPr>
                <w:rFonts w:ascii="Arial" w:hAnsi="Arial" w:cs="Arial"/>
                <w:b/>
                <w:color w:val="76923C"/>
                <w:spacing w:val="-2"/>
                <w:u w:val="single"/>
                <w:lang w:val="nl-BE"/>
              </w:rPr>
              <w:t>4 juni 2024</w:t>
            </w:r>
          </w:p>
          <w:p w14:paraId="5DBD5E7B" w14:textId="77777777" w:rsidR="00FE7308" w:rsidRPr="00861006" w:rsidRDefault="00FE7308"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vóór de verkiezing)</w:t>
            </w:r>
          </w:p>
        </w:tc>
      </w:tr>
      <w:tr w:rsidR="00B574F8" w:rsidRPr="008440DE" w14:paraId="57E2716B" w14:textId="77777777" w:rsidTr="000E3D25">
        <w:tc>
          <w:tcPr>
            <w:tcW w:w="5103" w:type="dxa"/>
          </w:tcPr>
          <w:p w14:paraId="4DC428D1" w14:textId="77777777" w:rsidR="00B574F8" w:rsidRPr="009A7D1A" w:rsidRDefault="00B574F8" w:rsidP="00A33008">
            <w:pPr>
              <w:spacing w:after="120" w:line="264" w:lineRule="auto"/>
              <w:ind w:left="0"/>
              <w:jc w:val="both"/>
              <w:rPr>
                <w:rFonts w:ascii="Arial" w:hAnsi="Arial" w:cs="Arial"/>
                <w:spacing w:val="-2"/>
                <w:lang w:val="nl-BE"/>
              </w:rPr>
            </w:pPr>
            <w:r w:rsidRPr="009A7D1A">
              <w:rPr>
                <w:rFonts w:ascii="Arial" w:hAnsi="Arial" w:cs="Arial"/>
                <w:spacing w:val="-2"/>
                <w:lang w:val="nl-BE"/>
              </w:rPr>
              <w:t>De voorzitter van elk provinciehoofdbureau, de voorzitter van het hoofdbureau van de kieskring Brussel-Hoofdstad en die van het Duitstalige kiescollege zenden de voor de verkiezing nodige stembiljetten in verzegelde omslag aan de voorzitter van elk kanton</w:t>
            </w:r>
            <w:r>
              <w:rPr>
                <w:rFonts w:ascii="Arial" w:hAnsi="Arial" w:cs="Arial"/>
                <w:spacing w:val="-2"/>
                <w:lang w:val="nl-BE"/>
              </w:rPr>
              <w:t>hoofdbureau C</w:t>
            </w:r>
            <w:r w:rsidRPr="009A7D1A">
              <w:rPr>
                <w:rFonts w:ascii="Arial" w:hAnsi="Arial" w:cs="Arial"/>
                <w:spacing w:val="-2"/>
                <w:lang w:val="nl-BE"/>
              </w:rPr>
              <w:t xml:space="preserve"> (W.V.E.P., art. 26, § 1, tweede lid).</w:t>
            </w:r>
          </w:p>
        </w:tc>
        <w:tc>
          <w:tcPr>
            <w:tcW w:w="5103" w:type="dxa"/>
          </w:tcPr>
          <w:p w14:paraId="795EAE84" w14:textId="77777777" w:rsidR="00B574F8" w:rsidRPr="009A7D1A" w:rsidRDefault="00B574F8" w:rsidP="00A33008">
            <w:pPr>
              <w:spacing w:after="120" w:line="264" w:lineRule="auto"/>
              <w:ind w:left="0"/>
              <w:jc w:val="both"/>
              <w:rPr>
                <w:rFonts w:ascii="Arial" w:hAnsi="Arial" w:cs="Arial"/>
                <w:spacing w:val="-2"/>
                <w:lang w:val="nl-BE"/>
              </w:rPr>
            </w:pPr>
            <w:r w:rsidRPr="009A7D1A">
              <w:rPr>
                <w:rFonts w:ascii="Arial" w:hAnsi="Arial" w:cs="Arial"/>
                <w:spacing w:val="-2"/>
                <w:lang w:val="nl-BE"/>
              </w:rPr>
              <w:t xml:space="preserve">De voorzitters van het hoofdbureau van elke kieskring sturen de nodige stembiljetten, in verzegelde omslag naar de voorzitter van elk </w:t>
            </w:r>
            <w:r>
              <w:rPr>
                <w:rFonts w:ascii="Arial" w:hAnsi="Arial" w:cs="Arial"/>
                <w:spacing w:val="-2"/>
                <w:lang w:val="nl-BE"/>
              </w:rPr>
              <w:t>kantonhoofdbureau A</w:t>
            </w:r>
            <w:r w:rsidRPr="009A7D1A">
              <w:rPr>
                <w:rFonts w:ascii="Arial" w:hAnsi="Arial" w:cs="Arial"/>
                <w:spacing w:val="-2"/>
                <w:lang w:val="nl-BE"/>
              </w:rPr>
              <w:t xml:space="preserve"> (KWB art 129).</w:t>
            </w:r>
          </w:p>
        </w:tc>
        <w:tc>
          <w:tcPr>
            <w:tcW w:w="5103" w:type="dxa"/>
          </w:tcPr>
          <w:p w14:paraId="405A00EE" w14:textId="77777777" w:rsidR="00B574F8" w:rsidRPr="008440DE" w:rsidRDefault="00B574F8" w:rsidP="00A33008">
            <w:pPr>
              <w:spacing w:after="120" w:line="264" w:lineRule="auto"/>
              <w:ind w:left="0"/>
              <w:jc w:val="both"/>
              <w:rPr>
                <w:rFonts w:ascii="Arial" w:hAnsi="Arial" w:cs="Arial"/>
                <w:spacing w:val="-2"/>
                <w:lang w:val="nl-BE"/>
              </w:rPr>
            </w:pPr>
            <w:r w:rsidRPr="009A7D1A">
              <w:rPr>
                <w:rFonts w:ascii="Arial" w:hAnsi="Arial" w:cs="Arial"/>
                <w:spacing w:val="-2"/>
                <w:lang w:val="nl-BE"/>
              </w:rPr>
              <w:t>De voorzitters van het hoofdbureau van elke kieskring sturen de nodige stembiljetten, in verzegelde omslag naar de</w:t>
            </w:r>
            <w:r>
              <w:rPr>
                <w:rFonts w:ascii="Arial" w:hAnsi="Arial" w:cs="Arial"/>
                <w:spacing w:val="-2"/>
                <w:lang w:val="nl-BE"/>
              </w:rPr>
              <w:t xml:space="preserve"> voorzitter van elk kantonhoofdbureau B</w:t>
            </w:r>
            <w:r w:rsidRPr="009A7D1A">
              <w:rPr>
                <w:rFonts w:ascii="Arial" w:hAnsi="Arial" w:cs="Arial"/>
                <w:spacing w:val="-2"/>
                <w:lang w:val="nl-BE"/>
              </w:rPr>
              <w:t xml:space="preserve"> </w:t>
            </w:r>
            <w:r>
              <w:rPr>
                <w:rFonts w:ascii="Arial" w:hAnsi="Arial" w:cs="Arial"/>
                <w:spacing w:val="-2"/>
                <w:lang w:val="nl-BE"/>
              </w:rPr>
              <w:t>(V. VL. P. W. G.  art. 7§5 ; W. B. H. P. art. 14§5;; . W.P.D.G. art. 30)</w:t>
            </w:r>
          </w:p>
        </w:tc>
      </w:tr>
      <w:tr w:rsidR="00506F74" w:rsidRPr="00755DE6" w14:paraId="7CB0FBFD" w14:textId="77777777" w:rsidTr="00887BE3">
        <w:trPr>
          <w:cantSplit/>
        </w:trPr>
        <w:tc>
          <w:tcPr>
            <w:tcW w:w="15309" w:type="dxa"/>
            <w:gridSpan w:val="3"/>
            <w:shd w:val="clear" w:color="auto" w:fill="E2EFD9" w:themeFill="accent6" w:themeFillTint="33"/>
          </w:tcPr>
          <w:p w14:paraId="47E51FF1" w14:textId="588A2FA3" w:rsidR="00506F74" w:rsidRPr="00F40870" w:rsidRDefault="00506F74" w:rsidP="00B574F8">
            <w:pPr>
              <w:spacing w:after="120" w:line="264" w:lineRule="auto"/>
              <w:ind w:left="0"/>
              <w:rPr>
                <w:rFonts w:ascii="Arial" w:hAnsi="Arial" w:cs="Arial"/>
                <w:b/>
                <w:color w:val="76923C"/>
                <w:spacing w:val="-2"/>
                <w:u w:val="single"/>
                <w:lang w:val="nl-BE"/>
              </w:rPr>
            </w:pPr>
            <w:r w:rsidRPr="00F40870">
              <w:rPr>
                <w:rFonts w:ascii="Arial" w:hAnsi="Arial" w:cs="Arial"/>
                <w:b/>
                <w:color w:val="76923C"/>
                <w:spacing w:val="-2"/>
                <w:u w:val="single"/>
                <w:lang w:val="nl-BE"/>
              </w:rPr>
              <w:t xml:space="preserve">Woensdag </w:t>
            </w:r>
            <w:r>
              <w:rPr>
                <w:rFonts w:ascii="Arial" w:hAnsi="Arial" w:cs="Arial"/>
                <w:b/>
                <w:color w:val="76923C"/>
                <w:spacing w:val="-2"/>
                <w:u w:val="single"/>
                <w:lang w:val="nl-BE"/>
              </w:rPr>
              <w:t>5 juni 2024</w:t>
            </w:r>
          </w:p>
          <w:p w14:paraId="3C073CB7" w14:textId="77777777" w:rsidR="00506F74" w:rsidRPr="00B02D92" w:rsidRDefault="00506F74"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(vierde dag vóór de verkiezing)</w:t>
            </w:r>
          </w:p>
        </w:tc>
      </w:tr>
      <w:tr w:rsidR="00B574F8" w:rsidRPr="00755DE6" w14:paraId="36B34AC7" w14:textId="77777777" w:rsidTr="000E3D25">
        <w:trPr>
          <w:cantSplit/>
        </w:trPr>
        <w:tc>
          <w:tcPr>
            <w:tcW w:w="10206" w:type="dxa"/>
            <w:gridSpan w:val="2"/>
          </w:tcPr>
          <w:p w14:paraId="2CC00C00" w14:textId="77777777" w:rsidR="00B574F8" w:rsidRPr="00B02D92" w:rsidRDefault="00B574F8" w:rsidP="00A33008">
            <w:pPr>
              <w:spacing w:after="120" w:line="264" w:lineRule="auto"/>
              <w:ind w:left="0"/>
              <w:jc w:val="both"/>
              <w:rPr>
                <w:rFonts w:ascii="Arial" w:hAnsi="Arial" w:cs="Arial"/>
                <w:spacing w:val="-2"/>
                <w:lang w:val="nl-BE"/>
              </w:rPr>
            </w:pPr>
            <w:r>
              <w:rPr>
                <w:rFonts w:ascii="Arial" w:hAnsi="Arial" w:cs="Arial"/>
                <w:spacing w:val="-2"/>
                <w:lang w:val="nl-BE"/>
              </w:rPr>
              <w:t>Stemming van de Belgen die in het buitenland verblijven in de ambassades en consulaire posten, van 13 tot 21 uur plaatselijke tijd (KWB art 180quinquies §2)</w:t>
            </w:r>
          </w:p>
        </w:tc>
        <w:tc>
          <w:tcPr>
            <w:tcW w:w="5103" w:type="dxa"/>
          </w:tcPr>
          <w:p w14:paraId="5E9935D6" w14:textId="77777777" w:rsidR="00B574F8" w:rsidRPr="00B02D92" w:rsidRDefault="00B574F8" w:rsidP="00A33008">
            <w:pPr>
              <w:spacing w:after="120" w:line="264" w:lineRule="auto"/>
              <w:ind w:left="0"/>
              <w:jc w:val="both"/>
              <w:rPr>
                <w:rFonts w:ascii="Arial" w:hAnsi="Arial" w:cs="Arial"/>
                <w:spacing w:val="-2"/>
                <w:lang w:val="nl-BE"/>
              </w:rPr>
            </w:pPr>
          </w:p>
        </w:tc>
      </w:tr>
      <w:tr w:rsidR="00506F74" w:rsidRPr="00755DE6" w14:paraId="729208A3" w14:textId="77777777" w:rsidTr="00887BE3">
        <w:trPr>
          <w:cantSplit/>
        </w:trPr>
        <w:tc>
          <w:tcPr>
            <w:tcW w:w="15309" w:type="dxa"/>
            <w:gridSpan w:val="3"/>
            <w:shd w:val="clear" w:color="auto" w:fill="E2EFD9" w:themeFill="accent6" w:themeFillTint="33"/>
          </w:tcPr>
          <w:p w14:paraId="313AFA3E" w14:textId="4852745A" w:rsidR="00506F74" w:rsidRPr="00887BE3" w:rsidRDefault="00506F74" w:rsidP="00B574F8">
            <w:pPr>
              <w:spacing w:after="120" w:line="264" w:lineRule="auto"/>
              <w:ind w:left="0"/>
              <w:rPr>
                <w:rFonts w:ascii="Arial" w:hAnsi="Arial" w:cs="Arial"/>
                <w:b/>
                <w:color w:val="76923C"/>
                <w:spacing w:val="-2"/>
                <w:u w:val="single"/>
                <w:lang w:val="nl-BE"/>
              </w:rPr>
            </w:pPr>
            <w:r w:rsidRPr="00887BE3">
              <w:rPr>
                <w:rFonts w:ascii="Arial" w:hAnsi="Arial" w:cs="Arial"/>
                <w:b/>
                <w:color w:val="76923C"/>
                <w:spacing w:val="-2"/>
                <w:u w:val="single"/>
                <w:lang w:val="nl-BE"/>
              </w:rPr>
              <w:lastRenderedPageBreak/>
              <w:t xml:space="preserve">Donderdag </w:t>
            </w:r>
            <w:r>
              <w:rPr>
                <w:rFonts w:ascii="Arial" w:hAnsi="Arial" w:cs="Arial"/>
                <w:b/>
                <w:color w:val="76923C"/>
                <w:spacing w:val="-2"/>
                <w:u w:val="single"/>
                <w:lang w:val="nl-BE"/>
              </w:rPr>
              <w:t>6 juni 2024</w:t>
            </w:r>
          </w:p>
          <w:p w14:paraId="3E9EF10B" w14:textId="77777777" w:rsidR="00506F74" w:rsidRPr="00B02D92" w:rsidRDefault="00506F74" w:rsidP="00B574F8">
            <w:pPr>
              <w:spacing w:after="120" w:line="264" w:lineRule="auto"/>
              <w:ind w:left="0"/>
              <w:rPr>
                <w:rFonts w:ascii="Arial" w:hAnsi="Arial" w:cs="Arial"/>
                <w:spacing w:val="-2"/>
                <w:lang w:val="nl-BE"/>
              </w:rPr>
            </w:pPr>
            <w:r w:rsidRPr="0062525F">
              <w:rPr>
                <w:rFonts w:ascii="Arial" w:hAnsi="Arial" w:cs="Arial"/>
                <w:color w:val="76923C"/>
                <w:spacing w:val="-2"/>
                <w:lang w:val="nl-BE"/>
              </w:rPr>
              <w:t>(derde dag vóór de verkiezing)</w:t>
            </w:r>
          </w:p>
        </w:tc>
      </w:tr>
      <w:tr w:rsidR="00B574F8" w:rsidRPr="0076683D" w14:paraId="10C4E02B" w14:textId="77777777" w:rsidTr="000E3D25">
        <w:trPr>
          <w:cantSplit/>
          <w:trHeight w:val="398"/>
        </w:trPr>
        <w:tc>
          <w:tcPr>
            <w:tcW w:w="15309" w:type="dxa"/>
            <w:gridSpan w:val="3"/>
            <w:vMerge w:val="restart"/>
          </w:tcPr>
          <w:p w14:paraId="676246A7" w14:textId="77777777" w:rsidR="00B574F8" w:rsidRPr="00A814A8" w:rsidRDefault="00B574F8" w:rsidP="00A33008">
            <w:pPr>
              <w:spacing w:after="120" w:line="264" w:lineRule="auto"/>
              <w:ind w:left="0"/>
              <w:jc w:val="both"/>
              <w:rPr>
                <w:rFonts w:ascii="Arial" w:hAnsi="Arial" w:cs="Arial"/>
                <w:spacing w:val="-2"/>
                <w:lang w:val="nl-BE"/>
              </w:rPr>
            </w:pPr>
            <w:r w:rsidRPr="00A814A8">
              <w:rPr>
                <w:rFonts w:ascii="Arial" w:hAnsi="Arial" w:cs="Arial"/>
                <w:spacing w:val="-2"/>
                <w:lang w:val="nl-BE"/>
              </w:rPr>
              <w:t>Uiterste datum voor levering van de aangemaakte gegevensdragers (voor de stemming)</w:t>
            </w:r>
          </w:p>
          <w:p w14:paraId="403D752C" w14:textId="77777777" w:rsidR="00B574F8" w:rsidRPr="0076683D" w:rsidRDefault="00B574F8" w:rsidP="00A33008">
            <w:pPr>
              <w:spacing w:after="120" w:line="264" w:lineRule="auto"/>
              <w:ind w:left="0"/>
              <w:jc w:val="both"/>
              <w:rPr>
                <w:rFonts w:ascii="Arial" w:hAnsi="Arial" w:cs="Arial"/>
                <w:spacing w:val="-2"/>
                <w:lang w:val="nl-BE"/>
              </w:rPr>
            </w:pPr>
            <w:r w:rsidRPr="00A814A8">
              <w:rPr>
                <w:rFonts w:ascii="Arial" w:hAnsi="Arial" w:cs="Arial"/>
                <w:spacing w:val="-2"/>
                <w:lang w:val="nl-BE"/>
              </w:rPr>
              <w:t xml:space="preserve">Uiterste datum waarop de voorzitters en de bijzitters van de stem-en opnemingsbureaus worden aangewezen </w:t>
            </w:r>
            <w:r w:rsidRPr="0032039A">
              <w:rPr>
                <w:rFonts w:ascii="Arial" w:hAnsi="Arial" w:cs="Arial"/>
                <w:spacing w:val="-2"/>
                <w:lang w:val="nl-BE"/>
              </w:rPr>
              <w:t xml:space="preserve">(W.V.E.P. Art. 12; KWB. art 95 § 9; </w:t>
            </w:r>
            <w:proofErr w:type="spellStart"/>
            <w:r w:rsidRPr="0032039A">
              <w:rPr>
                <w:rFonts w:ascii="Arial" w:hAnsi="Arial" w:cs="Arial"/>
                <w:spacing w:val="-2"/>
                <w:lang w:val="nl-BE"/>
              </w:rPr>
              <w:t>V.Vl.P.W.G</w:t>
            </w:r>
            <w:proofErr w:type="spellEnd"/>
            <w:r w:rsidRPr="0032039A">
              <w:rPr>
                <w:rFonts w:ascii="Arial" w:hAnsi="Arial" w:cs="Arial"/>
                <w:spacing w:val="-2"/>
                <w:lang w:val="nl-BE"/>
              </w:rPr>
              <w:t>. art.  7; W.B.H.P. art. 3 ; W.P.D.G. art. 14 § 1)</w:t>
            </w:r>
            <w:r w:rsidRPr="0076683D">
              <w:rPr>
                <w:rFonts w:ascii="Arial" w:hAnsi="Arial" w:cs="Arial"/>
                <w:b/>
                <w:spacing w:val="-2"/>
                <w:u w:val="single"/>
                <w:lang w:val="nl-BE"/>
              </w:rPr>
              <w:t xml:space="preserve"> </w:t>
            </w:r>
          </w:p>
        </w:tc>
      </w:tr>
      <w:tr w:rsidR="00B574F8" w:rsidRPr="0076683D" w14:paraId="6FACFCC4" w14:textId="77777777" w:rsidTr="000E3D25">
        <w:trPr>
          <w:cantSplit/>
          <w:trHeight w:val="398"/>
        </w:trPr>
        <w:tc>
          <w:tcPr>
            <w:tcW w:w="15309" w:type="dxa"/>
            <w:gridSpan w:val="3"/>
            <w:vMerge/>
          </w:tcPr>
          <w:p w14:paraId="6BD89A86" w14:textId="77777777" w:rsidR="00B574F8" w:rsidRPr="0076683D" w:rsidRDefault="00B574F8" w:rsidP="00B574F8">
            <w:pPr>
              <w:spacing w:after="120" w:line="264" w:lineRule="auto"/>
              <w:ind w:left="0"/>
              <w:rPr>
                <w:rFonts w:ascii="Arial" w:hAnsi="Arial" w:cs="Arial"/>
                <w:spacing w:val="-2"/>
                <w:lang w:val="nl-BE"/>
              </w:rPr>
            </w:pPr>
          </w:p>
        </w:tc>
      </w:tr>
      <w:tr w:rsidR="00F96B0A" w:rsidRPr="00755DE6" w14:paraId="1B137984" w14:textId="77777777" w:rsidTr="00C90FFF">
        <w:trPr>
          <w:cantSplit/>
        </w:trPr>
        <w:tc>
          <w:tcPr>
            <w:tcW w:w="15309" w:type="dxa"/>
            <w:gridSpan w:val="3"/>
            <w:shd w:val="clear" w:color="auto" w:fill="E2EFD9" w:themeFill="accent6" w:themeFillTint="33"/>
          </w:tcPr>
          <w:p w14:paraId="711802C2" w14:textId="13F6C77E"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V</w:t>
            </w:r>
            <w:r w:rsidR="00F96B0A" w:rsidRPr="00F40870">
              <w:rPr>
                <w:rFonts w:ascii="Arial" w:hAnsi="Arial" w:cs="Arial"/>
                <w:b/>
                <w:color w:val="76923C"/>
                <w:spacing w:val="-2"/>
                <w:u w:val="single"/>
                <w:lang w:val="nl-BE"/>
              </w:rPr>
              <w:t xml:space="preserve">rijdag </w:t>
            </w:r>
            <w:r w:rsidR="00F96B0A">
              <w:rPr>
                <w:rFonts w:ascii="Arial" w:hAnsi="Arial" w:cs="Arial"/>
                <w:b/>
                <w:color w:val="76923C"/>
                <w:spacing w:val="-2"/>
                <w:u w:val="single"/>
                <w:lang w:val="nl-BE"/>
              </w:rPr>
              <w:t xml:space="preserve">07 juni 2024 </w:t>
            </w:r>
          </w:p>
          <w:p w14:paraId="0C545A28" w14:textId="412EC33D" w:rsidR="00F96B0A" w:rsidRPr="00B02D92" w:rsidRDefault="00F96B0A"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(voorlaatste dag vóór de verkiezing)</w:t>
            </w:r>
          </w:p>
        </w:tc>
      </w:tr>
      <w:tr w:rsidR="00B574F8" w:rsidRPr="00755DE6" w14:paraId="31524311" w14:textId="77777777" w:rsidTr="000E3D25">
        <w:trPr>
          <w:cantSplit/>
        </w:trPr>
        <w:tc>
          <w:tcPr>
            <w:tcW w:w="15309" w:type="dxa"/>
            <w:gridSpan w:val="3"/>
          </w:tcPr>
          <w:p w14:paraId="55296D48" w14:textId="77777777" w:rsidR="00B574F8" w:rsidRPr="00B02D92"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het </w:t>
            </w:r>
            <w:r w:rsidRPr="00C10CE9">
              <w:rPr>
                <w:rFonts w:ascii="Arial" w:hAnsi="Arial" w:cs="Arial"/>
                <w:spacing w:val="-2"/>
                <w:u w:val="single"/>
                <w:lang w:val="nl-BE"/>
              </w:rPr>
              <w:t>Hof van Beroep</w:t>
            </w:r>
            <w:r w:rsidRPr="00C10CE9">
              <w:rPr>
                <w:rFonts w:ascii="Arial" w:hAnsi="Arial" w:cs="Arial"/>
                <w:spacing w:val="-2"/>
                <w:lang w:val="nl-BE"/>
              </w:rPr>
              <w:t xml:space="preserve"> gehouden is iedere persoon die een verklaring van beroep tegen de beslissing van het college van burgemeester en schepenen betreffende de </w:t>
            </w:r>
            <w:r w:rsidRPr="00C10CE9">
              <w:rPr>
                <w:rFonts w:ascii="Arial" w:hAnsi="Arial" w:cs="Arial"/>
                <w:spacing w:val="-2"/>
                <w:u w:val="single"/>
                <w:lang w:val="nl-BE"/>
              </w:rPr>
              <w:t>kiezerslijst</w:t>
            </w:r>
            <w:r w:rsidRPr="00C10CE9">
              <w:rPr>
                <w:rFonts w:ascii="Arial" w:hAnsi="Arial" w:cs="Arial"/>
                <w:spacing w:val="-2"/>
                <w:lang w:val="nl-BE"/>
              </w:rPr>
              <w:t xml:space="preserve"> heeft ondertekend, te verzoeken voor dit Hof te verschijnen (KWB., art. 27, tweede lid).</w:t>
            </w:r>
          </w:p>
        </w:tc>
      </w:tr>
      <w:tr w:rsidR="00B574F8" w:rsidRPr="00755DE6" w14:paraId="51C20501" w14:textId="77777777" w:rsidTr="000E3D25">
        <w:trPr>
          <w:cantSplit/>
        </w:trPr>
        <w:tc>
          <w:tcPr>
            <w:tcW w:w="15309" w:type="dxa"/>
            <w:gridSpan w:val="3"/>
          </w:tcPr>
          <w:p w14:paraId="27F7353C" w14:textId="7D4FE50B" w:rsidR="00B574F8" w:rsidRPr="00B02D92" w:rsidRDefault="00B574F8" w:rsidP="00A33008">
            <w:pPr>
              <w:spacing w:after="120" w:line="264" w:lineRule="auto"/>
              <w:ind w:left="0"/>
              <w:jc w:val="both"/>
              <w:rPr>
                <w:rFonts w:ascii="Arial" w:hAnsi="Arial" w:cs="Arial"/>
                <w:spacing w:val="-2"/>
                <w:lang w:val="nl-BE"/>
              </w:rPr>
            </w:pPr>
            <w:r w:rsidRPr="00C10CE9">
              <w:rPr>
                <w:rFonts w:ascii="Arial" w:hAnsi="Arial" w:cs="Arial"/>
                <w:spacing w:val="-2"/>
                <w:lang w:val="nl-BE"/>
              </w:rPr>
              <w:t>Het beschikkend gedeelte van het arrest wordt door toedoen van het openbaar ministerie met alle middelen onverwijld ter kennis gebracht van het college van burgemeester en schepenen dat de beslissing waartegen beroep is ingesteld heeft genomen en van de andere partijen (KWB., art. 33, derde lid).</w:t>
            </w:r>
          </w:p>
        </w:tc>
      </w:tr>
      <w:tr w:rsidR="00F96B0A" w:rsidRPr="00755DE6" w14:paraId="79D2DFB4" w14:textId="77777777" w:rsidTr="00887BE3">
        <w:trPr>
          <w:cantSplit/>
        </w:trPr>
        <w:tc>
          <w:tcPr>
            <w:tcW w:w="15309" w:type="dxa"/>
            <w:gridSpan w:val="3"/>
            <w:shd w:val="clear" w:color="auto" w:fill="E2EFD9" w:themeFill="accent6" w:themeFillTint="33"/>
          </w:tcPr>
          <w:p w14:paraId="5CF57946" w14:textId="382A1287"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w:t>
            </w:r>
            <w:r w:rsidR="00F96B0A" w:rsidRPr="00F40870">
              <w:rPr>
                <w:rFonts w:ascii="Arial" w:hAnsi="Arial" w:cs="Arial"/>
                <w:b/>
                <w:color w:val="76923C"/>
                <w:spacing w:val="-2"/>
                <w:u w:val="single"/>
                <w:lang w:val="nl-BE"/>
              </w:rPr>
              <w:t xml:space="preserve">aterdag </w:t>
            </w:r>
            <w:r w:rsidR="005F4F85">
              <w:rPr>
                <w:rFonts w:ascii="Arial" w:hAnsi="Arial" w:cs="Arial"/>
                <w:b/>
                <w:color w:val="76923C"/>
                <w:spacing w:val="-2"/>
                <w:u w:val="single"/>
                <w:lang w:val="nl-BE"/>
              </w:rPr>
              <w:t>8 juni 2024</w:t>
            </w:r>
          </w:p>
          <w:p w14:paraId="7C7D9BE7" w14:textId="503A4CDE" w:rsidR="00F96B0A" w:rsidRPr="008C5884" w:rsidRDefault="00F96B0A" w:rsidP="00B574F8">
            <w:pPr>
              <w:spacing w:after="120" w:line="264" w:lineRule="auto"/>
              <w:ind w:left="0"/>
              <w:rPr>
                <w:rFonts w:ascii="Arial" w:hAnsi="Arial" w:cs="Arial"/>
                <w:spacing w:val="-2"/>
                <w:lang w:val="nl-BE"/>
              </w:rPr>
            </w:pPr>
            <w:r w:rsidRPr="00F40870">
              <w:rPr>
                <w:rFonts w:ascii="Arial" w:hAnsi="Arial" w:cs="Arial"/>
                <w:color w:val="76923C"/>
                <w:spacing w:val="-2"/>
                <w:lang w:val="nl-BE"/>
              </w:rPr>
              <w:t>(dag vóór de verkiezing)</w:t>
            </w:r>
          </w:p>
        </w:tc>
      </w:tr>
      <w:tr w:rsidR="00B574F8" w:rsidRPr="001B499D" w14:paraId="79A1C6A7" w14:textId="77777777" w:rsidTr="000E3D25">
        <w:trPr>
          <w:cantSplit/>
        </w:trPr>
        <w:tc>
          <w:tcPr>
            <w:tcW w:w="5103" w:type="dxa"/>
          </w:tcPr>
          <w:p w14:paraId="29DD0716" w14:textId="77777777" w:rsidR="00B574F8" w:rsidRPr="008C5884" w:rsidRDefault="00B574F8" w:rsidP="00A33008">
            <w:pPr>
              <w:tabs>
                <w:tab w:val="left" w:pos="321"/>
              </w:tabs>
              <w:spacing w:after="120" w:line="264" w:lineRule="auto"/>
              <w:ind w:left="0"/>
              <w:jc w:val="both"/>
              <w:rPr>
                <w:rFonts w:ascii="Arial" w:hAnsi="Arial" w:cs="Arial"/>
                <w:spacing w:val="-2"/>
                <w:lang w:val="nl-BE"/>
              </w:rPr>
            </w:pPr>
            <w:r w:rsidRPr="000E72A6">
              <w:rPr>
                <w:rFonts w:ascii="Arial" w:hAnsi="Arial" w:cs="Arial"/>
                <w:spacing w:val="-2"/>
                <w:lang w:val="nl-BE"/>
              </w:rPr>
              <w:t>De voorzitter van het kantonhoofdbureau C</w:t>
            </w:r>
            <w:r w:rsidRPr="00C10CE9">
              <w:rPr>
                <w:rFonts w:ascii="Arial" w:hAnsi="Arial" w:cs="Arial"/>
                <w:spacing w:val="-2"/>
                <w:lang w:val="nl-BE"/>
              </w:rPr>
              <w:t xml:space="preserve"> doet, tegen ontvangstbewijs, aan de voorzitter van elk stembureau het voor zijn bureau bestemd aantal </w:t>
            </w:r>
            <w:r w:rsidRPr="000E72A6">
              <w:rPr>
                <w:rFonts w:ascii="Arial" w:hAnsi="Arial" w:cs="Arial"/>
                <w:spacing w:val="-2"/>
                <w:lang w:val="nl-BE"/>
              </w:rPr>
              <w:t>stembiljetten</w:t>
            </w:r>
            <w:r w:rsidRPr="00C10CE9">
              <w:rPr>
                <w:rFonts w:ascii="Arial" w:hAnsi="Arial" w:cs="Arial"/>
                <w:spacing w:val="-2"/>
                <w:lang w:val="nl-BE"/>
              </w:rPr>
              <w:t xml:space="preserve"> overhandigen  (W.V.E.P., art. 26, § 1, tweede lid, tweede zin).</w:t>
            </w:r>
          </w:p>
        </w:tc>
        <w:tc>
          <w:tcPr>
            <w:tcW w:w="5103" w:type="dxa"/>
          </w:tcPr>
          <w:p w14:paraId="1F6592DD" w14:textId="77777777" w:rsidR="00B574F8" w:rsidRPr="008732C1" w:rsidRDefault="00B574F8" w:rsidP="00A33008">
            <w:pPr>
              <w:tabs>
                <w:tab w:val="left" w:pos="321"/>
              </w:tabs>
              <w:spacing w:after="120" w:line="264" w:lineRule="auto"/>
              <w:ind w:left="0"/>
              <w:jc w:val="both"/>
              <w:rPr>
                <w:rFonts w:ascii="Arial" w:hAnsi="Arial" w:cs="Arial"/>
                <w:lang w:val="nl-BE"/>
              </w:rPr>
            </w:pPr>
            <w:r w:rsidRPr="00F75F55">
              <w:rPr>
                <w:rFonts w:ascii="Arial" w:hAnsi="Arial" w:cs="Arial"/>
                <w:spacing w:val="-2"/>
                <w:lang w:val="nl-BE"/>
              </w:rPr>
              <w:t>De voorzitter van het  kantonbureau A zendt aan de voorzitter van elk stembureau, het aantal stembiljetten nodig voor zijn/haar  bureau, tegen ontvangstbewijs (KWB, art. 129, derde lid).</w:t>
            </w:r>
          </w:p>
        </w:tc>
        <w:tc>
          <w:tcPr>
            <w:tcW w:w="5103" w:type="dxa"/>
          </w:tcPr>
          <w:p w14:paraId="5A1F30D8" w14:textId="53755846" w:rsidR="00B574F8" w:rsidRPr="001B499D" w:rsidRDefault="00B574F8" w:rsidP="00A33008">
            <w:pPr>
              <w:tabs>
                <w:tab w:val="left" w:pos="321"/>
              </w:tabs>
              <w:spacing w:after="120" w:line="264" w:lineRule="auto"/>
              <w:ind w:left="0"/>
              <w:jc w:val="both"/>
              <w:rPr>
                <w:rFonts w:ascii="Arial" w:hAnsi="Arial" w:cs="Arial"/>
                <w:spacing w:val="-2"/>
                <w:lang w:val="nl-BE"/>
              </w:rPr>
            </w:pPr>
            <w:r w:rsidRPr="00F75F55">
              <w:rPr>
                <w:rFonts w:ascii="Arial" w:hAnsi="Arial" w:cs="Arial"/>
                <w:spacing w:val="-2"/>
                <w:lang w:val="nl-BE"/>
              </w:rPr>
              <w:t>De voorzitter van het  kantonbureau B zendt aan de voorzitter van elk stembureau, het aantal stembiljetten nodig voor zijn/haar  bureau, tegen ontvangstbewijs</w:t>
            </w:r>
            <w:r>
              <w:rPr>
                <w:rFonts w:ascii="Arial" w:hAnsi="Arial" w:cs="Arial"/>
                <w:spacing w:val="-2"/>
                <w:lang w:val="nl-BE"/>
              </w:rPr>
              <w:t xml:space="preserve"> </w:t>
            </w:r>
            <w:r w:rsidRPr="0032039A">
              <w:rPr>
                <w:rFonts w:ascii="Arial" w:hAnsi="Arial" w:cs="Arial"/>
                <w:spacing w:val="-2"/>
                <w:lang w:val="nl-BE"/>
              </w:rPr>
              <w:t>V.V</w:t>
            </w:r>
            <w:r>
              <w:rPr>
                <w:rFonts w:ascii="Arial" w:hAnsi="Arial" w:cs="Arial"/>
                <w:spacing w:val="-2"/>
                <w:lang w:val="nl-BE"/>
              </w:rPr>
              <w:t>L</w:t>
            </w:r>
            <w:r w:rsidRPr="0032039A">
              <w:rPr>
                <w:rFonts w:ascii="Arial" w:hAnsi="Arial" w:cs="Arial"/>
                <w:spacing w:val="-2"/>
                <w:lang w:val="nl-BE"/>
              </w:rPr>
              <w:t xml:space="preserve">.P.W.G. art.  </w:t>
            </w:r>
            <w:r>
              <w:rPr>
                <w:rFonts w:ascii="Arial" w:hAnsi="Arial" w:cs="Arial"/>
                <w:spacing w:val="-2"/>
                <w:lang w:val="nl-BE"/>
              </w:rPr>
              <w:t>1</w:t>
            </w:r>
            <w:r w:rsidRPr="0032039A">
              <w:rPr>
                <w:rFonts w:ascii="Arial" w:hAnsi="Arial" w:cs="Arial"/>
                <w:spacing w:val="-2"/>
                <w:lang w:val="nl-BE"/>
              </w:rPr>
              <w:t>7</w:t>
            </w:r>
            <w:r>
              <w:rPr>
                <w:rFonts w:ascii="Arial" w:hAnsi="Arial" w:cs="Arial"/>
                <w:spacing w:val="-2"/>
                <w:lang w:val="nl-BE"/>
              </w:rPr>
              <w:t xml:space="preserve"> § 5, eerste alinea)</w:t>
            </w:r>
          </w:p>
        </w:tc>
      </w:tr>
      <w:tr w:rsidR="00B574F8" w:rsidRPr="00755DE6" w14:paraId="3164F374" w14:textId="77777777" w:rsidTr="000E3D25">
        <w:trPr>
          <w:cantSplit/>
        </w:trPr>
        <w:tc>
          <w:tcPr>
            <w:tcW w:w="5103" w:type="dxa"/>
          </w:tcPr>
          <w:p w14:paraId="4E4EDBFE" w14:textId="42ED5490" w:rsidR="00B574F8" w:rsidRPr="003C0E9E" w:rsidRDefault="00B574F8" w:rsidP="00A33008">
            <w:pPr>
              <w:spacing w:after="120" w:line="264" w:lineRule="auto"/>
              <w:ind w:left="0"/>
              <w:jc w:val="both"/>
              <w:rPr>
                <w:rFonts w:ascii="Arial" w:hAnsi="Arial" w:cs="Arial"/>
                <w:spacing w:val="-2"/>
                <w:lang w:val="nl-BE"/>
              </w:rPr>
            </w:pPr>
            <w:r w:rsidRPr="00595838">
              <w:rPr>
                <w:rFonts w:ascii="Arial" w:hAnsi="Arial" w:cs="Arial"/>
                <w:spacing w:val="-2"/>
                <w:lang w:val="nl-BE"/>
              </w:rPr>
              <w:t xml:space="preserve">De voorzitter van het kantonhoofdbureau C </w:t>
            </w:r>
            <w:r w:rsidRPr="00C10CE9">
              <w:rPr>
                <w:rFonts w:ascii="Arial" w:hAnsi="Arial" w:cs="Arial"/>
                <w:spacing w:val="-2"/>
                <w:lang w:val="nl-BE"/>
              </w:rPr>
              <w:t xml:space="preserve">zendt aan de voorzitter van elk </w:t>
            </w:r>
            <w:r w:rsidR="00800783">
              <w:rPr>
                <w:rFonts w:ascii="Arial" w:hAnsi="Arial" w:cs="Arial"/>
                <w:spacing w:val="-2"/>
                <w:lang w:val="nl-BE"/>
              </w:rPr>
              <w:t>telbureau</w:t>
            </w:r>
            <w:r w:rsidRPr="00C10CE9">
              <w:rPr>
                <w:rFonts w:ascii="Arial" w:hAnsi="Arial" w:cs="Arial"/>
                <w:spacing w:val="-2"/>
                <w:lang w:val="nl-BE"/>
              </w:rPr>
              <w:t xml:space="preserve"> het </w:t>
            </w:r>
            <w:r w:rsidRPr="00595838">
              <w:rPr>
                <w:rFonts w:ascii="Arial" w:hAnsi="Arial" w:cs="Arial"/>
                <w:spacing w:val="-2"/>
                <w:lang w:val="nl-BE"/>
              </w:rPr>
              <w:t>formulier</w:t>
            </w:r>
            <w:r w:rsidRPr="00C10CE9">
              <w:rPr>
                <w:rFonts w:ascii="Arial" w:hAnsi="Arial" w:cs="Arial"/>
                <w:spacing w:val="-2"/>
                <w:lang w:val="nl-BE"/>
              </w:rPr>
              <w:t xml:space="preserve"> dat hij heeft laten opmaken en dat de voorzitters van de </w:t>
            </w:r>
            <w:r w:rsidR="00800783">
              <w:rPr>
                <w:rFonts w:ascii="Arial" w:hAnsi="Arial" w:cs="Arial"/>
                <w:spacing w:val="-2"/>
                <w:lang w:val="nl-BE"/>
              </w:rPr>
              <w:t>telbureau</w:t>
            </w:r>
            <w:r w:rsidRPr="00C10CE9">
              <w:rPr>
                <w:rFonts w:ascii="Arial" w:hAnsi="Arial" w:cs="Arial"/>
                <w:spacing w:val="-2"/>
                <w:lang w:val="nl-BE"/>
              </w:rPr>
              <w:t xml:space="preserve">s na de </w:t>
            </w:r>
            <w:r w:rsidR="00800783">
              <w:rPr>
                <w:rFonts w:ascii="Arial" w:hAnsi="Arial" w:cs="Arial"/>
                <w:spacing w:val="-2"/>
                <w:lang w:val="nl-BE"/>
              </w:rPr>
              <w:t>telling</w:t>
            </w:r>
            <w:r w:rsidRPr="00C10CE9">
              <w:rPr>
                <w:rFonts w:ascii="Arial" w:hAnsi="Arial" w:cs="Arial"/>
                <w:spacing w:val="-2"/>
                <w:lang w:val="nl-BE"/>
              </w:rPr>
              <w:t xml:space="preserve"> moeten invullen   (W.V.E.P., art. 26, § 1, vierde lid).</w:t>
            </w:r>
          </w:p>
        </w:tc>
        <w:tc>
          <w:tcPr>
            <w:tcW w:w="5103" w:type="dxa"/>
          </w:tcPr>
          <w:p w14:paraId="425A8BB2" w14:textId="2E8602F4" w:rsidR="00B574F8" w:rsidRPr="006F56AF" w:rsidRDefault="00B574F8" w:rsidP="00A33008">
            <w:pPr>
              <w:spacing w:after="120" w:line="264" w:lineRule="auto"/>
              <w:ind w:left="0"/>
              <w:jc w:val="both"/>
              <w:rPr>
                <w:rFonts w:ascii="Arial" w:hAnsi="Arial" w:cs="Arial"/>
                <w:spacing w:val="-2"/>
                <w:lang w:val="nl-BE"/>
              </w:rPr>
            </w:pPr>
            <w:r w:rsidRPr="006B5F37">
              <w:rPr>
                <w:rFonts w:ascii="Arial" w:hAnsi="Arial" w:cs="Arial"/>
                <w:spacing w:val="-2"/>
                <w:lang w:val="nl-BE"/>
              </w:rPr>
              <w:t>De voorzitter van het kieskringhoofdbureau</w:t>
            </w:r>
            <w:r>
              <w:rPr>
                <w:rFonts w:ascii="Arial" w:hAnsi="Arial" w:cs="Arial"/>
                <w:spacing w:val="-2"/>
                <w:lang w:val="nl-BE"/>
              </w:rPr>
              <w:t xml:space="preserve"> A </w:t>
            </w:r>
            <w:r w:rsidRPr="006B5F37">
              <w:rPr>
                <w:rFonts w:ascii="Arial" w:hAnsi="Arial" w:cs="Arial"/>
                <w:spacing w:val="-2"/>
                <w:lang w:val="nl-BE"/>
              </w:rPr>
              <w:t>z</w:t>
            </w:r>
            <w:r>
              <w:rPr>
                <w:rFonts w:ascii="Arial" w:hAnsi="Arial" w:cs="Arial"/>
                <w:spacing w:val="-2"/>
                <w:lang w:val="nl-BE"/>
              </w:rPr>
              <w:t xml:space="preserve">endt aan de voorzitter van elk </w:t>
            </w:r>
            <w:r w:rsidR="00800783">
              <w:rPr>
                <w:rFonts w:ascii="Arial" w:hAnsi="Arial" w:cs="Arial"/>
                <w:spacing w:val="-2"/>
                <w:lang w:val="nl-BE"/>
              </w:rPr>
              <w:t>telbureau</w:t>
            </w:r>
            <w:r>
              <w:rPr>
                <w:rFonts w:ascii="Arial" w:hAnsi="Arial" w:cs="Arial"/>
                <w:spacing w:val="-2"/>
                <w:lang w:val="nl-BE"/>
              </w:rPr>
              <w:t xml:space="preserve"> A het formulier dat hij heeft laten opmaken overeenkomstig de voorschriften van artikel 161 en dat de voorzitters van de </w:t>
            </w:r>
            <w:r w:rsidR="00800783">
              <w:rPr>
                <w:rFonts w:ascii="Arial" w:hAnsi="Arial" w:cs="Arial"/>
                <w:spacing w:val="-2"/>
                <w:lang w:val="nl-BE"/>
              </w:rPr>
              <w:t>telbureau</w:t>
            </w:r>
            <w:r>
              <w:rPr>
                <w:rFonts w:ascii="Arial" w:hAnsi="Arial" w:cs="Arial"/>
                <w:spacing w:val="-2"/>
                <w:lang w:val="nl-BE"/>
              </w:rPr>
              <w:t xml:space="preserve">s na de </w:t>
            </w:r>
            <w:r w:rsidR="00800783">
              <w:rPr>
                <w:rFonts w:ascii="Arial" w:hAnsi="Arial" w:cs="Arial"/>
                <w:spacing w:val="-2"/>
                <w:lang w:val="nl-BE"/>
              </w:rPr>
              <w:t>telling</w:t>
            </w:r>
            <w:r>
              <w:rPr>
                <w:rFonts w:ascii="Arial" w:hAnsi="Arial" w:cs="Arial"/>
                <w:spacing w:val="-2"/>
                <w:lang w:val="nl-BE"/>
              </w:rPr>
              <w:t xml:space="preserve"> moeten invullen (KWB, art. 129, vierde lid).</w:t>
            </w:r>
          </w:p>
        </w:tc>
        <w:tc>
          <w:tcPr>
            <w:tcW w:w="5103" w:type="dxa"/>
          </w:tcPr>
          <w:p w14:paraId="7C21A286" w14:textId="131247F4" w:rsidR="00B574F8" w:rsidRPr="006F56AF" w:rsidRDefault="00B574F8" w:rsidP="00A33008">
            <w:pPr>
              <w:spacing w:after="120" w:line="264" w:lineRule="auto"/>
              <w:ind w:left="0"/>
              <w:jc w:val="both"/>
              <w:rPr>
                <w:rFonts w:ascii="Arial" w:hAnsi="Arial" w:cs="Arial"/>
                <w:spacing w:val="-2"/>
                <w:lang w:val="nl-BE"/>
              </w:rPr>
            </w:pPr>
            <w:r>
              <w:rPr>
                <w:rFonts w:ascii="Arial" w:hAnsi="Arial" w:cs="Arial"/>
                <w:spacing w:val="-2"/>
                <w:lang w:val="nl-BE"/>
              </w:rPr>
              <w:t>H</w:t>
            </w:r>
            <w:r w:rsidRPr="00C10CE9">
              <w:rPr>
                <w:rFonts w:ascii="Arial" w:hAnsi="Arial" w:cs="Arial"/>
                <w:spacing w:val="-2"/>
                <w:lang w:val="nl-BE"/>
              </w:rPr>
              <w:t xml:space="preserve">ij zendt terzelfder tijd aan de voorzitter van elk </w:t>
            </w:r>
            <w:r w:rsidR="00800783">
              <w:rPr>
                <w:rFonts w:ascii="Arial" w:hAnsi="Arial" w:cs="Arial"/>
                <w:spacing w:val="-2"/>
                <w:lang w:val="nl-BE"/>
              </w:rPr>
              <w:t>telbureau</w:t>
            </w:r>
            <w:r>
              <w:rPr>
                <w:rFonts w:ascii="Arial" w:hAnsi="Arial" w:cs="Arial"/>
                <w:spacing w:val="-2"/>
                <w:lang w:val="nl-BE"/>
              </w:rPr>
              <w:t xml:space="preserve"> B</w:t>
            </w:r>
            <w:r w:rsidRPr="00C10CE9">
              <w:rPr>
                <w:rFonts w:ascii="Arial" w:hAnsi="Arial" w:cs="Arial"/>
                <w:spacing w:val="-2"/>
                <w:lang w:val="nl-BE"/>
              </w:rPr>
              <w:t xml:space="preserve"> het formulier met de tabel die deze na de </w:t>
            </w:r>
            <w:r w:rsidR="00800783">
              <w:rPr>
                <w:rFonts w:ascii="Arial" w:hAnsi="Arial" w:cs="Arial"/>
                <w:spacing w:val="-2"/>
                <w:lang w:val="nl-BE"/>
              </w:rPr>
              <w:t>telling</w:t>
            </w:r>
            <w:r w:rsidRPr="00C10CE9">
              <w:rPr>
                <w:rFonts w:ascii="Arial" w:hAnsi="Arial" w:cs="Arial"/>
                <w:spacing w:val="-2"/>
                <w:lang w:val="nl-BE"/>
              </w:rPr>
              <w:t xml:space="preserve"> moet invullen (</w:t>
            </w:r>
            <w:r>
              <w:rPr>
                <w:rFonts w:ascii="Arial" w:hAnsi="Arial" w:cs="Arial"/>
                <w:spacing w:val="-2"/>
                <w:lang w:val="nl-BE"/>
              </w:rPr>
              <w:t>V.VL.P.W.G</w:t>
            </w:r>
            <w:r w:rsidRPr="00C10CE9">
              <w:rPr>
                <w:rFonts w:ascii="Arial" w:hAnsi="Arial" w:cs="Arial"/>
                <w:spacing w:val="-2"/>
                <w:lang w:val="nl-BE"/>
              </w:rPr>
              <w:t>., art. 17, § 5, eerste lid).</w:t>
            </w:r>
          </w:p>
        </w:tc>
      </w:tr>
      <w:tr w:rsidR="00B574F8" w:rsidRPr="00755DE6" w14:paraId="0DD631A7" w14:textId="77777777" w:rsidTr="000E3D25">
        <w:tc>
          <w:tcPr>
            <w:tcW w:w="15309" w:type="dxa"/>
            <w:gridSpan w:val="3"/>
          </w:tcPr>
          <w:p w14:paraId="08DC7DE3" w14:textId="3F5F2525" w:rsidR="00B574F8" w:rsidRPr="00A26AD8" w:rsidRDefault="00B574F8" w:rsidP="00A33008">
            <w:pPr>
              <w:spacing w:after="120" w:line="264" w:lineRule="auto"/>
              <w:ind w:left="0"/>
              <w:jc w:val="both"/>
              <w:rPr>
                <w:rFonts w:ascii="Arial" w:hAnsi="Arial" w:cs="Arial"/>
                <w:spacing w:val="-2"/>
                <w:lang w:val="nl-BE"/>
              </w:rPr>
            </w:pPr>
            <w:r w:rsidRPr="009A7D1A">
              <w:rPr>
                <w:rFonts w:ascii="Arial" w:hAnsi="Arial" w:cs="Arial"/>
                <w:spacing w:val="-2"/>
                <w:lang w:val="nl-BE"/>
              </w:rPr>
              <w:t>In de kieskantons met elektronische stemming zendt de voorzitter van het kantonhoofdbureau de nodige geheugendragers aan de voorzitters van de stembureaus (Wet van 7 februari 2014 tot organisatie van de elektronische stemming met papieren bewijsstuk).</w:t>
            </w:r>
            <w:r w:rsidRPr="009A7D1A">
              <w:rPr>
                <w:rFonts w:ascii="Arial" w:hAnsi="Arial" w:cs="Arial"/>
                <w:spacing w:val="-2"/>
                <w:lang w:val="nl-BE"/>
              </w:rPr>
              <w:br/>
            </w:r>
            <w:r w:rsidRPr="00A33008">
              <w:rPr>
                <w:rFonts w:ascii="Arial" w:hAnsi="Arial" w:cs="Arial"/>
                <w:spacing w:val="-2"/>
                <w:lang w:val="nl-BE"/>
              </w:rPr>
              <w:t xml:space="preserve">Deze omslagen die de geheugendragers bevatten, hebben als opschrift de identificatie van het overeenkomstige stembureau. Een verzegelde omslag die </w:t>
            </w:r>
            <w:r w:rsidRPr="00A33008">
              <w:rPr>
                <w:rFonts w:ascii="Arial" w:hAnsi="Arial" w:cs="Arial"/>
                <w:spacing w:val="-2"/>
                <w:lang w:val="nl-BE"/>
              </w:rPr>
              <w:lastRenderedPageBreak/>
              <w:t>verschillend is per bureau en die eveneens afgegeven wordt tegen ontvangstbewijs aan de voorzitters van de kantonhoofdbureaus, bevat de nodige veiligheidselementen voor het gebruik van de geheugendragers.</w:t>
            </w:r>
          </w:p>
        </w:tc>
      </w:tr>
      <w:tr w:rsidR="00B574F8" w:rsidRPr="00755DE6" w14:paraId="216B94B7" w14:textId="77777777" w:rsidTr="000E3D25">
        <w:tc>
          <w:tcPr>
            <w:tcW w:w="15309" w:type="dxa"/>
            <w:gridSpan w:val="3"/>
          </w:tcPr>
          <w:p w14:paraId="6D3B9261" w14:textId="47E02D49" w:rsidR="00B574F8" w:rsidRPr="00A26AD8" w:rsidRDefault="00B574F8" w:rsidP="00A33008">
            <w:pPr>
              <w:spacing w:after="120" w:line="264" w:lineRule="auto"/>
              <w:ind w:left="0"/>
              <w:jc w:val="both"/>
              <w:rPr>
                <w:rFonts w:ascii="Arial" w:hAnsi="Arial" w:cs="Arial"/>
                <w:spacing w:val="-2"/>
                <w:lang w:val="nl-BE"/>
              </w:rPr>
            </w:pPr>
            <w:r>
              <w:rPr>
                <w:rFonts w:ascii="Arial" w:hAnsi="Arial" w:cs="Arial"/>
                <w:spacing w:val="-2"/>
                <w:lang w:val="nl-BE"/>
              </w:rPr>
              <w:lastRenderedPageBreak/>
              <w:t xml:space="preserve">Uiterste datum voor de kiezer bedoeld in art. 147 bis, 7° van het Kieswetboek, </w:t>
            </w:r>
            <w:r w:rsidR="00FE7308">
              <w:rPr>
                <w:rFonts w:ascii="Arial" w:hAnsi="Arial" w:cs="Arial"/>
                <w:spacing w:val="-2"/>
                <w:lang w:val="nl"/>
              </w:rPr>
              <w:t>die zich niet naar het stembureau kan begeven wegens een zelfstandige beroepsactiviteit of die afwezig is van zijn woonplaats op de dag van de stemming wegens een tijdelijk verblijf in het buitenland, om bij de burgemeester van de woonplaats een aanvraag in te dienen om de onmogelijkheid om zich naar het bureau te begeven, te doen vaststellen</w:t>
            </w:r>
            <w:r>
              <w:rPr>
                <w:rFonts w:ascii="Arial" w:hAnsi="Arial" w:cs="Arial"/>
                <w:spacing w:val="-2"/>
                <w:lang w:val="nl-BE"/>
              </w:rPr>
              <w:t xml:space="preserve"> (volmacht).</w:t>
            </w:r>
          </w:p>
        </w:tc>
      </w:tr>
      <w:tr w:rsidR="00B574F8" w:rsidRPr="00755DE6" w14:paraId="12ABB842" w14:textId="77777777" w:rsidTr="000E3D25">
        <w:tc>
          <w:tcPr>
            <w:tcW w:w="10206" w:type="dxa"/>
            <w:gridSpan w:val="2"/>
          </w:tcPr>
          <w:p w14:paraId="37350586" w14:textId="7B7C0EAC" w:rsidR="00B574F8" w:rsidRPr="00A26AD8" w:rsidRDefault="00FE7308" w:rsidP="00A33008">
            <w:pPr>
              <w:spacing w:after="120" w:line="264" w:lineRule="auto"/>
              <w:ind w:left="0"/>
              <w:jc w:val="both"/>
              <w:rPr>
                <w:rFonts w:ascii="Arial" w:hAnsi="Arial" w:cs="Arial"/>
                <w:spacing w:val="-2"/>
                <w:lang w:val="nl-BE"/>
              </w:rPr>
            </w:pPr>
            <w:r>
              <w:rPr>
                <w:rFonts w:ascii="Arial" w:hAnsi="Arial" w:cs="Arial"/>
                <w:spacing w:val="-2"/>
                <w:lang w:val="nl-BE"/>
              </w:rPr>
              <w:t xml:space="preserve">Telling </w:t>
            </w:r>
            <w:r w:rsidR="00B574F8">
              <w:rPr>
                <w:rFonts w:ascii="Arial" w:hAnsi="Arial" w:cs="Arial"/>
                <w:spacing w:val="-2"/>
                <w:lang w:val="nl-BE"/>
              </w:rPr>
              <w:t xml:space="preserve">van de stem van de Belgen in het buitenland door de gewestelijke </w:t>
            </w:r>
            <w:r>
              <w:rPr>
                <w:rFonts w:ascii="Arial" w:hAnsi="Arial" w:cs="Arial"/>
                <w:spacing w:val="-2"/>
                <w:lang w:val="nl-BE"/>
              </w:rPr>
              <w:t>tel</w:t>
            </w:r>
            <w:r w:rsidR="00B574F8">
              <w:rPr>
                <w:rFonts w:ascii="Arial" w:hAnsi="Arial" w:cs="Arial"/>
                <w:spacing w:val="-2"/>
                <w:lang w:val="nl-BE"/>
              </w:rPr>
              <w:t>bureaus (persoonlijke stemming of stemming bij volmacht in de ambassades en diplomatieke posten, KWB art 180quinquies §5))</w:t>
            </w:r>
          </w:p>
        </w:tc>
        <w:tc>
          <w:tcPr>
            <w:tcW w:w="5103" w:type="dxa"/>
          </w:tcPr>
          <w:p w14:paraId="0821C5BE" w14:textId="77777777" w:rsidR="00B574F8" w:rsidRPr="00A26AD8" w:rsidRDefault="00B574F8" w:rsidP="00A33008">
            <w:pPr>
              <w:spacing w:after="120" w:line="264" w:lineRule="auto"/>
              <w:ind w:left="0"/>
              <w:jc w:val="both"/>
              <w:rPr>
                <w:rFonts w:ascii="Arial" w:hAnsi="Arial" w:cs="Arial"/>
                <w:spacing w:val="-2"/>
                <w:lang w:val="nl-BE"/>
              </w:rPr>
            </w:pPr>
          </w:p>
        </w:tc>
      </w:tr>
      <w:tr w:rsidR="00B574F8" w:rsidRPr="00755DE6" w14:paraId="04D2E208" w14:textId="77777777" w:rsidTr="000E3D25">
        <w:tc>
          <w:tcPr>
            <w:tcW w:w="15309" w:type="dxa"/>
            <w:gridSpan w:val="3"/>
          </w:tcPr>
          <w:p w14:paraId="60C87239" w14:textId="77777777" w:rsidR="00B574F8" w:rsidRPr="0032039A" w:rsidRDefault="00B574F8" w:rsidP="00A33008">
            <w:pPr>
              <w:spacing w:after="120" w:line="264" w:lineRule="auto"/>
              <w:ind w:left="0"/>
              <w:jc w:val="both"/>
              <w:rPr>
                <w:rFonts w:ascii="Arial" w:hAnsi="Arial" w:cs="Arial"/>
                <w:spacing w:val="-2"/>
                <w:lang w:val="nl-BE"/>
              </w:rPr>
            </w:pPr>
            <w:r w:rsidRPr="0032039A">
              <w:rPr>
                <w:rFonts w:ascii="Arial" w:hAnsi="Arial" w:cs="Arial"/>
                <w:spacing w:val="-2"/>
                <w:lang w:val="nl-BE"/>
              </w:rPr>
              <w:t xml:space="preserve">Uiterste datum waarop het hof van beroep een uitspraak doet over de beroepen in verband met de kiezerslijst (KWB art. 27) </w:t>
            </w:r>
          </w:p>
        </w:tc>
      </w:tr>
      <w:tr w:rsidR="00F96B0A" w:rsidRPr="00755DE6" w14:paraId="13EFFAA5" w14:textId="77777777" w:rsidTr="00F96B0A">
        <w:trPr>
          <w:cantSplit/>
        </w:trPr>
        <w:tc>
          <w:tcPr>
            <w:tcW w:w="15309" w:type="dxa"/>
            <w:gridSpan w:val="3"/>
            <w:shd w:val="clear" w:color="auto" w:fill="E2EFD9" w:themeFill="accent6" w:themeFillTint="33"/>
          </w:tcPr>
          <w:p w14:paraId="459DB97F" w14:textId="41E9DD53" w:rsidR="00F96B0A" w:rsidRPr="00F40870" w:rsidRDefault="00C54E0E" w:rsidP="00B574F8">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Z</w:t>
            </w:r>
            <w:r w:rsidR="00F96B0A" w:rsidRPr="00F40870">
              <w:rPr>
                <w:rFonts w:ascii="Arial" w:hAnsi="Arial" w:cs="Arial"/>
                <w:b/>
                <w:color w:val="76923C"/>
                <w:spacing w:val="-2"/>
                <w:u w:val="single"/>
                <w:lang w:val="nl-BE"/>
              </w:rPr>
              <w:t xml:space="preserve">ondag </w:t>
            </w:r>
            <w:r w:rsidR="00CB25F8">
              <w:rPr>
                <w:rFonts w:ascii="Arial" w:hAnsi="Arial" w:cs="Arial"/>
                <w:b/>
                <w:color w:val="76923C"/>
                <w:spacing w:val="-2"/>
                <w:u w:val="single"/>
                <w:lang w:val="nl-BE"/>
              </w:rPr>
              <w:t>9 juni 2024</w:t>
            </w:r>
          </w:p>
          <w:p w14:paraId="55EA2DE8" w14:textId="4EE2231D" w:rsidR="00F96B0A" w:rsidRPr="007832B9" w:rsidRDefault="00F96B0A" w:rsidP="00B574F8">
            <w:pPr>
              <w:spacing w:after="120" w:line="264" w:lineRule="auto"/>
              <w:ind w:left="0"/>
              <w:rPr>
                <w:rFonts w:ascii="Arial" w:hAnsi="Arial" w:cs="Arial"/>
                <w:spacing w:val="-2"/>
                <w:lang w:val="nl-BE"/>
              </w:rPr>
            </w:pPr>
            <w:r w:rsidRPr="00F40870">
              <w:rPr>
                <w:rFonts w:ascii="Arial" w:hAnsi="Arial" w:cs="Arial"/>
                <w:b/>
                <w:color w:val="76923C"/>
                <w:spacing w:val="-2"/>
                <w:lang w:val="nl-BE"/>
              </w:rPr>
              <w:t>(dag van de verkiezing – de stemming)</w:t>
            </w:r>
          </w:p>
        </w:tc>
      </w:tr>
      <w:tr w:rsidR="00B574F8" w:rsidRPr="00755DE6" w14:paraId="2CD6C975" w14:textId="77777777" w:rsidTr="000E3D25">
        <w:trPr>
          <w:cantSplit/>
          <w:trHeight w:val="3404"/>
        </w:trPr>
        <w:tc>
          <w:tcPr>
            <w:tcW w:w="15309" w:type="dxa"/>
            <w:gridSpan w:val="3"/>
          </w:tcPr>
          <w:p w14:paraId="786F4BDA" w14:textId="2B0CBDD0" w:rsidR="00B574F8" w:rsidRPr="00F01ABC" w:rsidRDefault="00B574F8" w:rsidP="005F4F85">
            <w:pPr>
              <w:tabs>
                <w:tab w:val="left" w:pos="0"/>
              </w:tabs>
              <w:spacing w:after="120" w:line="264" w:lineRule="auto"/>
              <w:ind w:left="0"/>
              <w:jc w:val="both"/>
              <w:rPr>
                <w:rFonts w:ascii="Arial" w:hAnsi="Arial" w:cs="Arial"/>
                <w:spacing w:val="-2"/>
                <w:lang w:val="nl-BE"/>
              </w:rPr>
            </w:pPr>
            <w:r w:rsidRPr="00C10CE9">
              <w:rPr>
                <w:rFonts w:ascii="Arial" w:hAnsi="Arial" w:cs="Arial"/>
                <w:spacing w:val="-2"/>
                <w:u w:val="single"/>
                <w:lang w:val="nl-BE"/>
              </w:rPr>
              <w:t>Tot op deze dag zendt het college van burgemeester en schepenen aan de voorzitter van elk stembureau de beslissingen die inschrijving op of afvoering van de kiezerslijst ten gevolge hebben</w:t>
            </w:r>
            <w:r w:rsidRPr="00C10CE9">
              <w:rPr>
                <w:rFonts w:ascii="Arial" w:hAnsi="Arial" w:cs="Arial"/>
                <w:spacing w:val="-2"/>
                <w:lang w:val="nl-BE"/>
              </w:rPr>
              <w:t xml:space="preserve"> en die de kiezers betreffen die in zijn afdeling moeten stemmen   (W.V.E.P., art. 11, § 2, tweede lid en 92 KWB).  </w:t>
            </w:r>
          </w:p>
          <w:p w14:paraId="60BDE813" w14:textId="77777777" w:rsidR="00B574F8" w:rsidRPr="00A33008" w:rsidRDefault="00B574F8" w:rsidP="00A33008">
            <w:pPr>
              <w:spacing w:after="120" w:line="264" w:lineRule="auto"/>
              <w:ind w:left="0"/>
              <w:jc w:val="both"/>
              <w:rPr>
                <w:rFonts w:ascii="Arial" w:hAnsi="Arial" w:cs="Arial"/>
                <w:spacing w:val="-2"/>
                <w:lang w:val="nl-BE"/>
              </w:rPr>
            </w:pPr>
            <w:r w:rsidRPr="00A33008">
              <w:rPr>
                <w:rFonts w:ascii="Arial" w:hAnsi="Arial" w:cs="Arial"/>
                <w:b/>
                <w:spacing w:val="-2"/>
                <w:u w:val="single"/>
                <w:lang w:val="nl-BE"/>
              </w:rPr>
              <w:t>OPMERKING</w:t>
            </w:r>
            <w:r w:rsidRPr="00A33008">
              <w:rPr>
                <w:rFonts w:ascii="Arial" w:hAnsi="Arial" w:cs="Arial"/>
                <w:spacing w:val="-2"/>
                <w:lang w:val="nl-BE"/>
              </w:rPr>
              <w:t xml:space="preserve"> :</w:t>
            </w:r>
          </w:p>
          <w:p w14:paraId="707D00BC" w14:textId="77777777" w:rsidR="00B574F8" w:rsidRPr="00A33008" w:rsidRDefault="00B574F8" w:rsidP="00A33008">
            <w:pPr>
              <w:tabs>
                <w:tab w:val="left" w:pos="321"/>
              </w:tabs>
              <w:spacing w:after="120" w:line="264" w:lineRule="auto"/>
              <w:ind w:left="323" w:hanging="323"/>
              <w:jc w:val="both"/>
              <w:rPr>
                <w:rFonts w:ascii="Arial" w:hAnsi="Arial" w:cs="Arial"/>
                <w:spacing w:val="-2"/>
                <w:lang w:val="nl-BE"/>
              </w:rPr>
            </w:pPr>
            <w:r w:rsidRPr="00A33008">
              <w:rPr>
                <w:rFonts w:ascii="Arial" w:hAnsi="Arial" w:cs="Arial"/>
                <w:spacing w:val="-2"/>
                <w:lang w:val="nl-BE"/>
              </w:rPr>
              <w:t>De colleges van burgemeester en schepenen van de gemeenten Voeren en Komen-Waasten zenden aan de voorzitters van de stembureaus respectievelijk van Aubel en Heuvelland de beslissingen toe die inschrijving op of afvoering van deze lijst meebrengen   (W.V.E.P., art. 11, § 3, tweede lid).</w:t>
            </w:r>
          </w:p>
          <w:p w14:paraId="0692125A" w14:textId="77777777" w:rsidR="00B574F8" w:rsidRPr="00F01ABC" w:rsidRDefault="00B574F8" w:rsidP="00A33008">
            <w:pPr>
              <w:spacing w:after="120" w:line="264" w:lineRule="auto"/>
              <w:ind w:left="0"/>
              <w:jc w:val="both"/>
              <w:rPr>
                <w:rFonts w:ascii="Arial" w:hAnsi="Arial" w:cs="Arial"/>
                <w:spacing w:val="-2"/>
                <w:lang w:val="nl-BE"/>
              </w:rPr>
            </w:pPr>
            <w:r w:rsidRPr="00A33008">
              <w:rPr>
                <w:rFonts w:ascii="Arial" w:hAnsi="Arial" w:cs="Arial"/>
                <w:spacing w:val="-2"/>
                <w:lang w:val="nl-BE"/>
              </w:rPr>
              <w:t>Wanneer de lijst van de personen die van de kiezerslijsten geschrapt moeten worden, kiezers van de gemeenten Voeren en Komen-Waasten betreft, wordt ze, voor wat de verkiezing van de federale Wetgevende kamers betreft, door het college van burgemeester en schepenen van elk van deze gemeenten bovendien respectievelijk toegezonden aan de adjunct-arrondissementscommissaris van Tongeren en aan de arrondissementscommissaris van Moeskroen, die ze onverwijld moeten toesturen aan de voorzitters van de stembureaus die met toepassing van artikel 89bis door de Minister van Binnenlandse Zaken zijn aangewezen (KWB., art. 92bis).</w:t>
            </w:r>
          </w:p>
        </w:tc>
      </w:tr>
      <w:tr w:rsidR="00B574F8" w:rsidRPr="00755DE6" w14:paraId="7843F0A6" w14:textId="77777777" w:rsidTr="000E3D25">
        <w:trPr>
          <w:cantSplit/>
          <w:trHeight w:val="1832"/>
        </w:trPr>
        <w:tc>
          <w:tcPr>
            <w:tcW w:w="15309" w:type="dxa"/>
            <w:gridSpan w:val="3"/>
          </w:tcPr>
          <w:p w14:paraId="46FB6146" w14:textId="77777777" w:rsidR="00B574F8" w:rsidRPr="00C10CE9" w:rsidRDefault="00B574F8" w:rsidP="00A33008">
            <w:pPr>
              <w:tabs>
                <w:tab w:val="left" w:pos="321"/>
              </w:tabs>
              <w:spacing w:after="120" w:line="264" w:lineRule="auto"/>
              <w:ind w:left="323" w:hanging="323"/>
              <w:jc w:val="both"/>
              <w:rPr>
                <w:rFonts w:ascii="Arial" w:hAnsi="Arial" w:cs="Arial"/>
                <w:spacing w:val="-2"/>
                <w:lang w:val="nl-BE"/>
              </w:rPr>
            </w:pPr>
            <w:r w:rsidRPr="00C10CE9">
              <w:rPr>
                <w:rFonts w:ascii="Arial" w:hAnsi="Arial" w:cs="Arial"/>
                <w:spacing w:val="-2"/>
                <w:lang w:val="nl-BE"/>
              </w:rPr>
              <w:t xml:space="preserve">Het stembureau </w:t>
            </w:r>
            <w:r>
              <w:rPr>
                <w:rFonts w:ascii="Arial" w:hAnsi="Arial" w:cs="Arial"/>
                <w:spacing w:val="-2"/>
                <w:lang w:val="nl-BE"/>
              </w:rPr>
              <w:t xml:space="preserve">moet ten laatste worden gevormd om </w:t>
            </w:r>
            <w:r w:rsidRPr="00C10CE9">
              <w:rPr>
                <w:rFonts w:ascii="Arial" w:hAnsi="Arial" w:cs="Arial"/>
                <w:spacing w:val="-2"/>
                <w:lang w:val="nl-BE"/>
              </w:rPr>
              <w:t>kwart voor acht  (K.W.B., art. 103, eerste lid</w:t>
            </w:r>
            <w:r>
              <w:rPr>
                <w:rFonts w:ascii="Arial" w:hAnsi="Arial" w:cs="Arial"/>
                <w:spacing w:val="-2"/>
                <w:lang w:val="nl-BE"/>
              </w:rPr>
              <w:t>; W.P.D.G. art. 18</w:t>
            </w:r>
            <w:r w:rsidRPr="00C10CE9">
              <w:rPr>
                <w:rFonts w:ascii="Arial" w:hAnsi="Arial" w:cs="Arial"/>
                <w:spacing w:val="-2"/>
                <w:lang w:val="nl-BE"/>
              </w:rPr>
              <w:t>).</w:t>
            </w:r>
            <w:r>
              <w:rPr>
                <w:rFonts w:ascii="Arial" w:hAnsi="Arial" w:cs="Arial"/>
                <w:spacing w:val="-2"/>
                <w:lang w:val="nl-BE"/>
              </w:rPr>
              <w:t xml:space="preserve"> </w:t>
            </w:r>
          </w:p>
          <w:p w14:paraId="34CF971E" w14:textId="77777777" w:rsidR="00B574F8" w:rsidRPr="00C10CE9" w:rsidRDefault="00B574F8" w:rsidP="00A33008">
            <w:pPr>
              <w:tabs>
                <w:tab w:val="left" w:pos="321"/>
              </w:tabs>
              <w:spacing w:after="120" w:line="264" w:lineRule="auto"/>
              <w:ind w:left="323" w:hanging="323"/>
              <w:jc w:val="both"/>
              <w:rPr>
                <w:rFonts w:ascii="Arial" w:hAnsi="Arial" w:cs="Arial"/>
                <w:spacing w:val="-2"/>
                <w:lang w:val="nl-BE"/>
              </w:rPr>
            </w:pPr>
            <w:r w:rsidRPr="00C10CE9">
              <w:rPr>
                <w:rFonts w:ascii="Arial" w:hAnsi="Arial" w:cs="Arial"/>
                <w:spacing w:val="-2"/>
                <w:lang w:val="nl-BE"/>
              </w:rPr>
              <w:t>De kiezer die zijn oproepingsbrief niet heeft ontvangen, kan hem op de gemeentesecretarie afhalen tot 's middags   (K.W.B., art. 107, zesde lid).</w:t>
            </w:r>
          </w:p>
          <w:p w14:paraId="1AE527D4" w14:textId="0EEAAD6D" w:rsidR="00B574F8" w:rsidRDefault="00B574F8" w:rsidP="00A33008">
            <w:pPr>
              <w:spacing w:after="120" w:line="264" w:lineRule="auto"/>
              <w:ind w:left="0"/>
              <w:jc w:val="both"/>
              <w:rPr>
                <w:rFonts w:ascii="Arial" w:hAnsi="Arial" w:cs="Arial"/>
                <w:i/>
                <w:spacing w:val="-2"/>
                <w:lang w:val="nl-BE"/>
              </w:rPr>
            </w:pPr>
            <w:r w:rsidRPr="00343455">
              <w:rPr>
                <w:rFonts w:ascii="Arial" w:hAnsi="Arial" w:cs="Arial"/>
                <w:i/>
                <w:spacing w:val="-2"/>
                <w:u w:val="single"/>
                <w:lang w:val="nl-BE"/>
              </w:rPr>
              <w:t>De kiezers worden tot de stemming toegelaten van 8 tot 14 uur</w:t>
            </w:r>
            <w:r w:rsidR="00CB25F8">
              <w:rPr>
                <w:rFonts w:ascii="Arial" w:hAnsi="Arial" w:cs="Arial"/>
                <w:i/>
                <w:spacing w:val="-2"/>
                <w:u w:val="single"/>
                <w:lang w:val="nl-BE"/>
              </w:rPr>
              <w:t xml:space="preserve"> </w:t>
            </w:r>
            <w:r w:rsidR="00CB25F8" w:rsidRPr="00CB25F8">
              <w:rPr>
                <w:rFonts w:ascii="Arial" w:hAnsi="Arial" w:cs="Arial"/>
                <w:b/>
                <w:i/>
                <w:spacing w:val="-2"/>
                <w:u w:val="single"/>
                <w:lang w:val="nl-BE"/>
              </w:rPr>
              <w:t>(uur moet nog worden bevestigd)</w:t>
            </w:r>
            <w:r w:rsidRPr="00343455">
              <w:rPr>
                <w:rFonts w:ascii="Arial" w:hAnsi="Arial" w:cs="Arial"/>
                <w:i/>
                <w:spacing w:val="-2"/>
                <w:u w:val="single"/>
                <w:lang w:val="nl-BE"/>
              </w:rPr>
              <w:t>.  Kiezers die zich echter vóór 14 uur</w:t>
            </w:r>
            <w:r w:rsidR="00CB25F8">
              <w:rPr>
                <w:rFonts w:ascii="Arial" w:hAnsi="Arial" w:cs="Arial"/>
                <w:i/>
                <w:spacing w:val="-2"/>
                <w:u w:val="single"/>
                <w:lang w:val="nl-BE"/>
              </w:rPr>
              <w:t xml:space="preserve"> </w:t>
            </w:r>
            <w:r w:rsidR="00CB25F8" w:rsidRPr="00CB25F8">
              <w:rPr>
                <w:rFonts w:ascii="Arial" w:hAnsi="Arial" w:cs="Arial"/>
                <w:b/>
                <w:i/>
                <w:spacing w:val="-2"/>
                <w:u w:val="single"/>
                <w:lang w:val="nl-BE"/>
              </w:rPr>
              <w:t>(uur moet nog worden bevestigd)</w:t>
            </w:r>
            <w:r w:rsidRPr="00343455">
              <w:rPr>
                <w:rFonts w:ascii="Arial" w:hAnsi="Arial" w:cs="Arial"/>
                <w:i/>
                <w:spacing w:val="-2"/>
                <w:lang w:val="nl-BE"/>
              </w:rPr>
              <w:t xml:space="preserve"> in het lokaal bevinden, worden nog tot de stemming toegelaten  (K.W.B., art. 142, eerste en tweede lid).  </w:t>
            </w:r>
          </w:p>
          <w:p w14:paraId="64359FE5" w14:textId="2985CFEE" w:rsidR="00B574F8" w:rsidRPr="00731801" w:rsidRDefault="00B574F8" w:rsidP="00A33008">
            <w:pPr>
              <w:spacing w:after="120" w:line="264" w:lineRule="auto"/>
              <w:ind w:left="0"/>
              <w:jc w:val="both"/>
              <w:rPr>
                <w:rFonts w:ascii="Arial" w:hAnsi="Arial" w:cs="Arial"/>
                <w:spacing w:val="-2"/>
                <w:lang w:val="nl-BE"/>
              </w:rPr>
            </w:pPr>
            <w:r w:rsidRPr="00343455">
              <w:rPr>
                <w:rFonts w:ascii="Arial" w:hAnsi="Arial" w:cs="Arial"/>
                <w:i/>
                <w:spacing w:val="-2"/>
                <w:u w:val="single"/>
                <w:lang w:val="nl-BE"/>
              </w:rPr>
              <w:t>In geval het gaat om stembureaus met elektronische stemsystemen zullen de kiezers tot de stemming worden toegelaten tot 16 uur</w:t>
            </w:r>
            <w:r w:rsidR="00CB25F8">
              <w:rPr>
                <w:rFonts w:ascii="Arial" w:hAnsi="Arial" w:cs="Arial"/>
                <w:i/>
                <w:spacing w:val="-2"/>
                <w:u w:val="single"/>
                <w:lang w:val="nl-BE"/>
              </w:rPr>
              <w:t xml:space="preserve"> </w:t>
            </w:r>
            <w:r w:rsidR="00CB25F8" w:rsidRPr="00CB25F8">
              <w:rPr>
                <w:rFonts w:ascii="Arial" w:hAnsi="Arial" w:cs="Arial"/>
                <w:b/>
                <w:i/>
                <w:spacing w:val="-2"/>
                <w:u w:val="single"/>
                <w:lang w:val="nl-BE"/>
              </w:rPr>
              <w:t>(uur moet nog worden bevestigd)</w:t>
            </w:r>
            <w:r w:rsidRPr="00343455">
              <w:rPr>
                <w:rFonts w:ascii="Arial" w:hAnsi="Arial" w:cs="Arial"/>
                <w:i/>
                <w:spacing w:val="-2"/>
                <w:u w:val="single"/>
                <w:lang w:val="nl-BE"/>
              </w:rPr>
              <w:t>.</w:t>
            </w:r>
          </w:p>
        </w:tc>
      </w:tr>
      <w:tr w:rsidR="00B574F8" w:rsidRPr="00755DE6" w14:paraId="0587D306" w14:textId="77777777" w:rsidTr="000E3D25">
        <w:trPr>
          <w:cantSplit/>
        </w:trPr>
        <w:tc>
          <w:tcPr>
            <w:tcW w:w="15309" w:type="dxa"/>
            <w:gridSpan w:val="3"/>
          </w:tcPr>
          <w:p w14:paraId="4B57472D" w14:textId="77777777" w:rsidR="00CB25F8" w:rsidRDefault="00CB25F8" w:rsidP="00CB25F8">
            <w:pPr>
              <w:tabs>
                <w:tab w:val="left" w:pos="321"/>
              </w:tabs>
              <w:spacing w:after="120" w:line="264" w:lineRule="auto"/>
              <w:ind w:left="323" w:hanging="323"/>
              <w:jc w:val="both"/>
              <w:rPr>
                <w:rFonts w:ascii="Arial" w:hAnsi="Arial" w:cs="Arial"/>
                <w:spacing w:val="-2"/>
                <w:lang w:val="nl-BE"/>
              </w:rPr>
            </w:pPr>
            <w:r>
              <w:rPr>
                <w:rFonts w:ascii="Arial" w:hAnsi="Arial" w:cs="Arial"/>
                <w:spacing w:val="-2"/>
                <w:lang w:val="nl-BE"/>
              </w:rPr>
              <w:lastRenderedPageBreak/>
              <w:t xml:space="preserve">Wanneer de stemming </w:t>
            </w:r>
            <w:proofErr w:type="spellStart"/>
            <w:r>
              <w:rPr>
                <w:rFonts w:ascii="Arial" w:hAnsi="Arial" w:cs="Arial"/>
                <w:spacing w:val="-2"/>
                <w:lang w:val="nl-BE"/>
              </w:rPr>
              <w:t>geloten</w:t>
            </w:r>
            <w:proofErr w:type="spellEnd"/>
            <w:r>
              <w:rPr>
                <w:rFonts w:ascii="Arial" w:hAnsi="Arial" w:cs="Arial"/>
                <w:spacing w:val="-2"/>
                <w:lang w:val="nl-BE"/>
              </w:rPr>
              <w:t xml:space="preserve"> is:</w:t>
            </w:r>
          </w:p>
          <w:p w14:paraId="007AE3F5" w14:textId="70AA2B98" w:rsidR="00B574F8" w:rsidRPr="00CD3CE0" w:rsidRDefault="00B574F8" w:rsidP="00CB25F8">
            <w:pPr>
              <w:spacing w:after="120" w:line="264" w:lineRule="auto"/>
              <w:ind w:left="0"/>
              <w:jc w:val="both"/>
              <w:rPr>
                <w:rFonts w:ascii="Arial" w:hAnsi="Arial" w:cs="Arial"/>
                <w:spacing w:val="-2"/>
                <w:lang w:val="nl-BE"/>
              </w:rPr>
            </w:pPr>
            <w:r w:rsidRPr="00A33008">
              <w:rPr>
                <w:rFonts w:ascii="Arial" w:hAnsi="Arial" w:cs="Arial"/>
                <w:spacing w:val="-2"/>
                <w:lang w:val="nl-BE"/>
              </w:rPr>
              <w:t>maakt het stembureau een staat op van de</w:t>
            </w:r>
            <w:r w:rsidR="00CB25F8">
              <w:rPr>
                <w:rFonts w:ascii="Arial" w:hAnsi="Arial" w:cs="Arial"/>
                <w:spacing w:val="-2"/>
                <w:lang w:val="nl-BE"/>
              </w:rPr>
              <w:t xml:space="preserve"> </w:t>
            </w:r>
            <w:r w:rsidRPr="00A33008">
              <w:rPr>
                <w:rFonts w:ascii="Arial" w:hAnsi="Arial" w:cs="Arial"/>
                <w:spacing w:val="-2"/>
                <w:lang w:val="nl-BE"/>
              </w:rPr>
              <w:t>kiezers die op de kiezerslijsten van de stemafdeling voorkomen en niet aan de verkiezing hebben deelgenomen.  Deze staat wordt binnen de drie dagen toegezonden aan de vrederechter van het kanton  (K.W.B., art. 146, eerste lid).</w:t>
            </w:r>
          </w:p>
        </w:tc>
      </w:tr>
      <w:tr w:rsidR="00B574F8" w:rsidRPr="00755DE6" w14:paraId="5DEE8088" w14:textId="77777777" w:rsidTr="000E3D25">
        <w:trPr>
          <w:cantSplit/>
        </w:trPr>
        <w:tc>
          <w:tcPr>
            <w:tcW w:w="10206" w:type="dxa"/>
            <w:gridSpan w:val="2"/>
          </w:tcPr>
          <w:p w14:paraId="46B73651" w14:textId="77777777" w:rsidR="00B574F8" w:rsidRPr="00A33008" w:rsidRDefault="00B574F8" w:rsidP="00A33008">
            <w:pPr>
              <w:spacing w:after="120" w:line="264" w:lineRule="auto"/>
              <w:ind w:left="0"/>
              <w:jc w:val="both"/>
              <w:rPr>
                <w:rFonts w:ascii="Arial" w:hAnsi="Arial" w:cs="Arial"/>
                <w:spacing w:val="-2"/>
                <w:lang w:val="nl-BE"/>
              </w:rPr>
            </w:pPr>
            <w:r w:rsidRPr="00A33008">
              <w:rPr>
                <w:rFonts w:ascii="Arial" w:hAnsi="Arial" w:cs="Arial"/>
                <w:b/>
                <w:spacing w:val="-2"/>
                <w:u w:val="single"/>
                <w:lang w:val="nl-BE"/>
              </w:rPr>
              <w:t>OPMERKING</w:t>
            </w:r>
            <w:r w:rsidRPr="00A33008">
              <w:rPr>
                <w:rFonts w:ascii="Arial" w:hAnsi="Arial" w:cs="Arial"/>
                <w:spacing w:val="-2"/>
                <w:lang w:val="nl-BE"/>
              </w:rPr>
              <w:t xml:space="preserve"> :</w:t>
            </w:r>
          </w:p>
          <w:p w14:paraId="7DAB9C0B" w14:textId="77777777" w:rsidR="00B574F8" w:rsidRPr="00CD3CE0" w:rsidRDefault="00B574F8" w:rsidP="00A33008">
            <w:pPr>
              <w:spacing w:after="120" w:line="264" w:lineRule="auto"/>
              <w:ind w:left="0"/>
              <w:jc w:val="both"/>
              <w:rPr>
                <w:rFonts w:ascii="Arial" w:hAnsi="Arial" w:cs="Arial"/>
                <w:spacing w:val="-2"/>
                <w:lang w:val="nl-BE"/>
              </w:rPr>
            </w:pPr>
            <w:r w:rsidRPr="00A33008">
              <w:rPr>
                <w:rFonts w:ascii="Arial" w:hAnsi="Arial" w:cs="Arial"/>
                <w:spacing w:val="-2"/>
                <w:lang w:val="nl-BE"/>
              </w:rPr>
              <w:t>De staat van de kiezers van de gemeenten Voeren en Komen-Waasten die hun stem hebben uitgebracht respectievelijk in Aubel en in Heuvelland, wordt medegedeeld aan de voorzitters van de hoofdbureaus van respectievelijk de kantons Voeren en Komen-Waasten, teneinde deze in staat te stellen voor alle kiezers van de betrokken gemeenten de lijst op te maken van diegenen onder hen die niet aan de verkiezing hebben deelgenomen   (K.W.B., art. 146bis).</w:t>
            </w:r>
          </w:p>
        </w:tc>
        <w:tc>
          <w:tcPr>
            <w:tcW w:w="5103" w:type="dxa"/>
          </w:tcPr>
          <w:p w14:paraId="3B8E520D" w14:textId="77777777" w:rsidR="00B574F8" w:rsidRPr="00CD3CE0" w:rsidRDefault="00B574F8" w:rsidP="00A33008">
            <w:pPr>
              <w:spacing w:after="120" w:line="264" w:lineRule="auto"/>
              <w:ind w:left="0"/>
              <w:jc w:val="both"/>
              <w:rPr>
                <w:rFonts w:ascii="Arial" w:hAnsi="Arial" w:cs="Arial"/>
                <w:spacing w:val="-2"/>
                <w:lang w:val="nl-BE"/>
              </w:rPr>
            </w:pPr>
          </w:p>
        </w:tc>
      </w:tr>
      <w:tr w:rsidR="00B574F8" w:rsidRPr="00755DE6" w14:paraId="3BE37815" w14:textId="77777777" w:rsidTr="000E3D25">
        <w:trPr>
          <w:cantSplit/>
        </w:trPr>
        <w:tc>
          <w:tcPr>
            <w:tcW w:w="15309" w:type="dxa"/>
            <w:gridSpan w:val="3"/>
          </w:tcPr>
          <w:p w14:paraId="21C5CA02" w14:textId="296CF798" w:rsidR="00B574F8" w:rsidRPr="008464B5" w:rsidRDefault="00B574F8" w:rsidP="00A33008">
            <w:pPr>
              <w:spacing w:after="120" w:line="264" w:lineRule="auto"/>
              <w:ind w:left="0"/>
              <w:jc w:val="both"/>
              <w:rPr>
                <w:rFonts w:ascii="Arial" w:hAnsi="Arial" w:cs="Arial"/>
                <w:spacing w:val="-2"/>
                <w:lang w:val="nl-BE"/>
              </w:rPr>
            </w:pPr>
            <w:r w:rsidRPr="00C10CE9">
              <w:rPr>
                <w:rFonts w:ascii="Arial" w:hAnsi="Arial" w:cs="Arial"/>
                <w:spacing w:val="-2"/>
                <w:u w:val="single"/>
                <w:lang w:val="nl-BE"/>
              </w:rPr>
              <w:t>stelt het stembureau vast hoeveel stembiljetten in de stembus gestoken zijn, hoeveel er teruggenomen zijn en hoeveel er niet gebruikt zijn, en het vermeldt deze getallen in het proces-verbaal</w:t>
            </w:r>
            <w:r w:rsidRPr="00C10CE9">
              <w:rPr>
                <w:rFonts w:ascii="Arial" w:hAnsi="Arial" w:cs="Arial"/>
                <w:spacing w:val="-2"/>
                <w:lang w:val="nl-BE"/>
              </w:rPr>
              <w:t>.  De voorzitter of een door hem aangewezen bijzitter, vergezeld door de getuigen, brengt al die omslagen (zie de overzichtstabel in het PV van het stembureau) onmiddellijk naar het lokaal dat door de voorzitter van het kantonhoofdbureau is aangewezen  (K.W.B., art. 147, eerste en achtste lid, zoals gewijzigd bij de W.V.E.P., art. 29, 4°).</w:t>
            </w:r>
          </w:p>
        </w:tc>
      </w:tr>
      <w:tr w:rsidR="00800783" w:rsidRPr="00FE7308" w14:paraId="1D810C6D" w14:textId="77777777" w:rsidTr="00A33008">
        <w:trPr>
          <w:cantSplit/>
        </w:trPr>
        <w:tc>
          <w:tcPr>
            <w:tcW w:w="15309" w:type="dxa"/>
            <w:gridSpan w:val="3"/>
            <w:shd w:val="clear" w:color="auto" w:fill="E2EFD9" w:themeFill="accent6" w:themeFillTint="33"/>
          </w:tcPr>
          <w:p w14:paraId="52F85FD3" w14:textId="77777777" w:rsidR="00800783" w:rsidRPr="008464B5" w:rsidRDefault="00800783" w:rsidP="00800783">
            <w:pPr>
              <w:spacing w:after="120" w:line="264" w:lineRule="auto"/>
              <w:ind w:left="0"/>
              <w:rPr>
                <w:rFonts w:ascii="Arial" w:hAnsi="Arial" w:cs="Arial"/>
                <w:spacing w:val="-2"/>
                <w:lang w:val="nl-BE"/>
              </w:rPr>
            </w:pPr>
            <w:r>
              <w:rPr>
                <w:rFonts w:ascii="Arial" w:hAnsi="Arial" w:cs="Arial"/>
                <w:b/>
                <w:color w:val="76923C"/>
                <w:spacing w:val="-2"/>
                <w:u w:val="single"/>
                <w:lang w:val="nl-BE"/>
              </w:rPr>
              <w:t>De telling</w:t>
            </w:r>
          </w:p>
        </w:tc>
      </w:tr>
      <w:tr w:rsidR="00C02D68" w:rsidRPr="00755DE6" w14:paraId="749253D3" w14:textId="77777777" w:rsidTr="00C90FFF">
        <w:trPr>
          <w:cantSplit/>
        </w:trPr>
        <w:tc>
          <w:tcPr>
            <w:tcW w:w="15309" w:type="dxa"/>
            <w:gridSpan w:val="3"/>
          </w:tcPr>
          <w:p w14:paraId="7AC68537" w14:textId="61B08E05" w:rsidR="00C02D68" w:rsidRPr="00C10CE9" w:rsidRDefault="00C02D68" w:rsidP="00A33008">
            <w:pPr>
              <w:tabs>
                <w:tab w:val="left" w:pos="321"/>
              </w:tabs>
              <w:spacing w:after="120" w:line="264" w:lineRule="auto"/>
              <w:ind w:left="0"/>
              <w:jc w:val="both"/>
              <w:rPr>
                <w:rFonts w:ascii="Arial" w:hAnsi="Arial" w:cs="Arial"/>
                <w:spacing w:val="-2"/>
                <w:lang w:val="nl-BE"/>
              </w:rPr>
            </w:pPr>
            <w:r w:rsidRPr="00C10CE9">
              <w:rPr>
                <w:rFonts w:ascii="Arial" w:hAnsi="Arial" w:cs="Arial"/>
                <w:spacing w:val="-2"/>
                <w:lang w:val="nl-BE"/>
              </w:rPr>
              <w:t>Het uur w</w:t>
            </w:r>
            <w:r>
              <w:rPr>
                <w:rFonts w:ascii="Arial" w:hAnsi="Arial" w:cs="Arial"/>
                <w:spacing w:val="-2"/>
                <w:lang w:val="nl-BE"/>
              </w:rPr>
              <w:t xml:space="preserve">aarop het telbureaus A, B en </w:t>
            </w:r>
            <w:r w:rsidRPr="00BF3B0E">
              <w:rPr>
                <w:rFonts w:ascii="Arial" w:hAnsi="Arial" w:cs="Arial"/>
                <w:spacing w:val="-2"/>
                <w:lang w:val="nl-BE"/>
              </w:rPr>
              <w:t>C</w:t>
            </w:r>
            <w:r>
              <w:rPr>
                <w:rFonts w:ascii="Arial" w:hAnsi="Arial" w:cs="Arial"/>
                <w:spacing w:val="-2"/>
                <w:lang w:val="nl-BE"/>
              </w:rPr>
              <w:t xml:space="preserve"> </w:t>
            </w:r>
            <w:r w:rsidRPr="00C10CE9">
              <w:rPr>
                <w:rFonts w:ascii="Arial" w:hAnsi="Arial" w:cs="Arial"/>
                <w:spacing w:val="-2"/>
                <w:lang w:val="nl-BE"/>
              </w:rPr>
              <w:t>moet</w:t>
            </w:r>
            <w:r>
              <w:rPr>
                <w:rFonts w:ascii="Arial" w:hAnsi="Arial" w:cs="Arial"/>
                <w:spacing w:val="-2"/>
                <w:lang w:val="nl-BE"/>
              </w:rPr>
              <w:t>en</w:t>
            </w:r>
            <w:r w:rsidRPr="00C10CE9">
              <w:rPr>
                <w:rFonts w:ascii="Arial" w:hAnsi="Arial" w:cs="Arial"/>
                <w:spacing w:val="-2"/>
                <w:lang w:val="nl-BE"/>
              </w:rPr>
              <w:t xml:space="preserve"> zijn samengesteld, alsmede het uur waarop met de </w:t>
            </w:r>
            <w:r>
              <w:rPr>
                <w:rFonts w:ascii="Arial" w:hAnsi="Arial" w:cs="Arial"/>
                <w:spacing w:val="-2"/>
                <w:lang w:val="nl-BE"/>
              </w:rPr>
              <w:t>telling</w:t>
            </w:r>
            <w:r w:rsidRPr="00C10CE9">
              <w:rPr>
                <w:rFonts w:ascii="Arial" w:hAnsi="Arial" w:cs="Arial"/>
                <w:spacing w:val="-2"/>
                <w:lang w:val="nl-BE"/>
              </w:rPr>
              <w:t xml:space="preserve"> mag worden aangevangen worden bepaald door de Koning  (K.W.B., art. 152, zoals gewijzigd bij de W.V.E.P., art. 33, 3°, a).</w:t>
            </w:r>
          </w:p>
          <w:p w14:paraId="486562F6" w14:textId="55797B93" w:rsidR="00C02D68" w:rsidRPr="008464B5" w:rsidRDefault="00C02D68" w:rsidP="00A33008">
            <w:pPr>
              <w:tabs>
                <w:tab w:val="left" w:pos="746"/>
              </w:tabs>
              <w:spacing w:after="120" w:line="264" w:lineRule="auto"/>
              <w:ind w:left="888" w:hanging="888"/>
              <w:jc w:val="both"/>
              <w:rPr>
                <w:rFonts w:ascii="Arial" w:hAnsi="Arial" w:cs="Arial"/>
                <w:spacing w:val="-2"/>
                <w:lang w:val="nl-BE"/>
              </w:rPr>
            </w:pPr>
            <w:r w:rsidRPr="003466E7">
              <w:rPr>
                <w:rFonts w:ascii="Arial" w:hAnsi="Arial" w:cs="Arial"/>
                <w:b/>
                <w:spacing w:val="-2"/>
                <w:u w:val="double"/>
                <w:lang w:val="nl-BE"/>
              </w:rPr>
              <w:t>N.B.</w:t>
            </w:r>
            <w:r w:rsidRPr="003466E7">
              <w:rPr>
                <w:rFonts w:ascii="Arial" w:hAnsi="Arial" w:cs="Arial"/>
                <w:spacing w:val="-2"/>
                <w:lang w:val="nl-BE"/>
              </w:rPr>
              <w:tab/>
              <w:t xml:space="preserve">*In de kieskantons van het Brussels kiesgebied en het Duitstalig kiesgebied geschiedt de stemming volledig elektronisch. Dit is ook het geval voor een aantal kieskantons in Vlaanderen. Er zijn </w:t>
            </w:r>
            <w:r w:rsidRPr="003466E7">
              <w:rPr>
                <w:rFonts w:ascii="Arial" w:hAnsi="Arial" w:cs="Arial"/>
                <w:spacing w:val="-2"/>
                <w:u w:val="single"/>
                <w:lang w:val="nl-BE"/>
              </w:rPr>
              <w:t>geen</w:t>
            </w:r>
            <w:r w:rsidRPr="003466E7">
              <w:rPr>
                <w:rFonts w:ascii="Arial" w:hAnsi="Arial" w:cs="Arial"/>
                <w:spacing w:val="-2"/>
                <w:lang w:val="nl-BE"/>
              </w:rPr>
              <w:t xml:space="preserve"> </w:t>
            </w:r>
            <w:r>
              <w:rPr>
                <w:rFonts w:ascii="Arial" w:hAnsi="Arial" w:cs="Arial"/>
                <w:spacing w:val="-2"/>
                <w:lang w:val="nl-BE"/>
              </w:rPr>
              <w:t>telbureau</w:t>
            </w:r>
            <w:r w:rsidRPr="003466E7">
              <w:rPr>
                <w:rFonts w:ascii="Arial" w:hAnsi="Arial" w:cs="Arial"/>
                <w:spacing w:val="-2"/>
                <w:lang w:val="nl-BE"/>
              </w:rPr>
              <w:t xml:space="preserve">s meer.  De </w:t>
            </w:r>
            <w:proofErr w:type="spellStart"/>
            <w:r w:rsidRPr="003466E7">
              <w:rPr>
                <w:rFonts w:ascii="Arial" w:hAnsi="Arial" w:cs="Arial"/>
                <w:spacing w:val="-2"/>
                <w:lang w:val="nl-BE"/>
              </w:rPr>
              <w:t>totalisatie</w:t>
            </w:r>
            <w:proofErr w:type="spellEnd"/>
            <w:r w:rsidRPr="003466E7">
              <w:rPr>
                <w:rFonts w:ascii="Arial" w:hAnsi="Arial" w:cs="Arial"/>
                <w:spacing w:val="-2"/>
                <w:lang w:val="nl-BE"/>
              </w:rPr>
              <w:t xml:space="preserve"> van de stemmen gebeurt direct </w:t>
            </w:r>
            <w:r w:rsidR="007F020F">
              <w:rPr>
                <w:rFonts w:ascii="Arial" w:hAnsi="Arial" w:cs="Arial"/>
                <w:spacing w:val="-2"/>
                <w:lang w:val="nl-BE"/>
              </w:rPr>
              <w:t>door de</w:t>
            </w:r>
            <w:r w:rsidRPr="003466E7">
              <w:rPr>
                <w:rFonts w:ascii="Arial" w:hAnsi="Arial" w:cs="Arial"/>
                <w:spacing w:val="-2"/>
                <w:lang w:val="nl-BE"/>
              </w:rPr>
              <w:t xml:space="preserve"> kantonhoofdbureau</w:t>
            </w:r>
            <w:r w:rsidR="007F020F">
              <w:rPr>
                <w:rFonts w:ascii="Arial" w:hAnsi="Arial" w:cs="Arial"/>
                <w:spacing w:val="-2"/>
                <w:lang w:val="nl-BE"/>
              </w:rPr>
              <w:t>s</w:t>
            </w:r>
            <w:r>
              <w:rPr>
                <w:rFonts w:ascii="Arial" w:hAnsi="Arial" w:cs="Arial"/>
                <w:spacing w:val="-2"/>
                <w:lang w:val="nl-BE"/>
              </w:rPr>
              <w:t>.</w:t>
            </w:r>
            <w:r w:rsidRPr="003466E7">
              <w:rPr>
                <w:rFonts w:ascii="Arial" w:hAnsi="Arial" w:cs="Arial"/>
                <w:spacing w:val="-2"/>
                <w:lang w:val="nl-BE"/>
              </w:rPr>
              <w:t xml:space="preserve"> </w:t>
            </w:r>
          </w:p>
        </w:tc>
      </w:tr>
      <w:tr w:rsidR="00C02D68" w:rsidRPr="00755DE6" w14:paraId="39D8C9C6" w14:textId="77777777" w:rsidTr="000E3D25">
        <w:tc>
          <w:tcPr>
            <w:tcW w:w="5103" w:type="dxa"/>
            <w:tcBorders>
              <w:bottom w:val="nil"/>
            </w:tcBorders>
          </w:tcPr>
          <w:p w14:paraId="2CA6CB67" w14:textId="7A606B4C" w:rsidR="00C02D68" w:rsidRPr="007F020F" w:rsidRDefault="00C02D68" w:rsidP="00A33008">
            <w:pPr>
              <w:spacing w:after="120" w:line="264" w:lineRule="auto"/>
              <w:ind w:left="0"/>
              <w:jc w:val="both"/>
              <w:rPr>
                <w:rFonts w:ascii="Arial" w:hAnsi="Arial" w:cs="Arial"/>
                <w:b/>
                <w:spacing w:val="-2"/>
                <w:u w:val="single"/>
                <w:lang w:val="nl-BE"/>
              </w:rPr>
            </w:pPr>
            <w:r w:rsidRPr="00A33008">
              <w:rPr>
                <w:rFonts w:ascii="Arial" w:hAnsi="Arial" w:cs="Arial"/>
                <w:spacing w:val="-2"/>
                <w:u w:val="single"/>
                <w:lang w:val="nl-BE"/>
              </w:rPr>
              <w:t xml:space="preserve">Het telbureau C wordt ten laatste om 16 uur </w:t>
            </w:r>
            <w:r w:rsidR="00CB25F8" w:rsidRPr="00CB25F8">
              <w:rPr>
                <w:rFonts w:ascii="Arial" w:hAnsi="Arial" w:cs="Arial"/>
                <w:b/>
                <w:i/>
                <w:spacing w:val="-2"/>
                <w:u w:val="single"/>
                <w:lang w:val="nl-BE"/>
              </w:rPr>
              <w:t>(uur moet nog worden bevestigd)</w:t>
            </w:r>
            <w:r w:rsidR="00CB25F8">
              <w:rPr>
                <w:rFonts w:ascii="Arial" w:hAnsi="Arial" w:cs="Arial"/>
                <w:b/>
                <w:i/>
                <w:spacing w:val="-2"/>
                <w:u w:val="single"/>
                <w:lang w:val="nl-BE"/>
              </w:rPr>
              <w:t xml:space="preserve"> </w:t>
            </w:r>
            <w:r w:rsidRPr="00A33008">
              <w:rPr>
                <w:rFonts w:ascii="Arial" w:hAnsi="Arial" w:cs="Arial"/>
                <w:spacing w:val="-2"/>
                <w:u w:val="single"/>
                <w:lang w:val="nl-BE"/>
              </w:rPr>
              <w:t>samengesteld.  Resultaten van de telling voor de verkiezing van het Europees Parlement mogen echter slechts vanaf 23 uur worden bekendgemaakt</w:t>
            </w:r>
            <w:r w:rsidRPr="00A33008">
              <w:rPr>
                <w:rFonts w:ascii="Arial" w:hAnsi="Arial" w:cs="Arial"/>
                <w:spacing w:val="-2"/>
                <w:lang w:val="nl-BE"/>
              </w:rPr>
              <w:t xml:space="preserve"> (Europese verordening)</w:t>
            </w:r>
            <w:r w:rsidR="00CB25F8">
              <w:rPr>
                <w:rFonts w:ascii="Arial" w:hAnsi="Arial" w:cs="Arial"/>
                <w:spacing w:val="-2"/>
                <w:lang w:val="nl-BE"/>
              </w:rPr>
              <w:t xml:space="preserve">- </w:t>
            </w:r>
            <w:r w:rsidR="00CB25F8" w:rsidRPr="00CB25F8">
              <w:rPr>
                <w:rFonts w:ascii="Arial" w:hAnsi="Arial" w:cs="Arial"/>
                <w:b/>
                <w:i/>
                <w:spacing w:val="-2"/>
                <w:u w:val="single"/>
                <w:lang w:val="nl-BE"/>
              </w:rPr>
              <w:t>(uur moet nog worden bevestigd)</w:t>
            </w:r>
          </w:p>
        </w:tc>
        <w:tc>
          <w:tcPr>
            <w:tcW w:w="5103" w:type="dxa"/>
            <w:tcBorders>
              <w:bottom w:val="nil"/>
            </w:tcBorders>
          </w:tcPr>
          <w:p w14:paraId="15D5EABD" w14:textId="77777777" w:rsidR="00C02D68" w:rsidRPr="008464B5" w:rsidRDefault="00C02D68" w:rsidP="00A33008">
            <w:pPr>
              <w:spacing w:after="120" w:line="264" w:lineRule="auto"/>
              <w:ind w:left="0"/>
              <w:jc w:val="both"/>
              <w:rPr>
                <w:rFonts w:ascii="Arial" w:hAnsi="Arial" w:cs="Arial"/>
                <w:spacing w:val="-2"/>
                <w:lang w:val="nl-BE"/>
              </w:rPr>
            </w:pPr>
          </w:p>
        </w:tc>
        <w:tc>
          <w:tcPr>
            <w:tcW w:w="5103" w:type="dxa"/>
            <w:tcBorders>
              <w:bottom w:val="nil"/>
            </w:tcBorders>
          </w:tcPr>
          <w:p w14:paraId="4A9B109A" w14:textId="77777777" w:rsidR="00C02D68" w:rsidRPr="008464B5" w:rsidRDefault="00C02D68" w:rsidP="00A33008">
            <w:pPr>
              <w:spacing w:after="120" w:line="264" w:lineRule="auto"/>
              <w:ind w:left="0"/>
              <w:jc w:val="both"/>
              <w:rPr>
                <w:rFonts w:ascii="Arial" w:hAnsi="Arial" w:cs="Arial"/>
                <w:spacing w:val="-2"/>
                <w:lang w:val="nl-BE"/>
              </w:rPr>
            </w:pPr>
          </w:p>
        </w:tc>
      </w:tr>
      <w:tr w:rsidR="00800783" w:rsidRPr="00755DE6" w14:paraId="0275C3AD" w14:textId="77777777" w:rsidTr="000E3D25">
        <w:tc>
          <w:tcPr>
            <w:tcW w:w="5103" w:type="dxa"/>
            <w:tcBorders>
              <w:top w:val="single" w:sz="4" w:space="0" w:color="auto"/>
              <w:bottom w:val="single" w:sz="6" w:space="0" w:color="auto"/>
            </w:tcBorders>
          </w:tcPr>
          <w:p w14:paraId="4CC18500" w14:textId="4196292B" w:rsidR="00800783" w:rsidRPr="003466E7" w:rsidRDefault="00C02D68" w:rsidP="00A33008">
            <w:pPr>
              <w:tabs>
                <w:tab w:val="left" w:pos="0"/>
              </w:tabs>
              <w:spacing w:after="120" w:line="264" w:lineRule="auto"/>
              <w:ind w:left="51" w:hanging="51"/>
              <w:jc w:val="both"/>
              <w:rPr>
                <w:rFonts w:ascii="Arial" w:hAnsi="Arial" w:cs="Arial"/>
                <w:spacing w:val="-2"/>
                <w:lang w:val="nl-BE"/>
              </w:rPr>
            </w:pPr>
            <w:r>
              <w:rPr>
                <w:rFonts w:ascii="Arial" w:hAnsi="Arial" w:cs="Arial"/>
                <w:spacing w:val="-2"/>
                <w:lang w:val="nl-BE"/>
              </w:rPr>
              <w:t>Elk telbureau C (Europa) neemt de stembiljetten van de verschillende stembureaus in ontvangst (K.W.B, art. 149)</w:t>
            </w:r>
            <w:r w:rsidR="00800783" w:rsidRPr="003466E7">
              <w:rPr>
                <w:rFonts w:ascii="Arial" w:hAnsi="Arial" w:cs="Arial"/>
                <w:spacing w:val="-2"/>
                <w:lang w:val="nl-BE"/>
              </w:rPr>
              <w:t xml:space="preserve"> </w:t>
            </w:r>
          </w:p>
          <w:p w14:paraId="28C9B9D6" w14:textId="0A8AB512" w:rsidR="00800783" w:rsidRPr="003466E7" w:rsidRDefault="00800783" w:rsidP="00A33008">
            <w:pPr>
              <w:tabs>
                <w:tab w:val="left" w:pos="0"/>
              </w:tabs>
              <w:spacing w:after="120" w:line="264" w:lineRule="auto"/>
              <w:ind w:left="51" w:hanging="51"/>
              <w:jc w:val="both"/>
              <w:rPr>
                <w:rFonts w:ascii="Arial" w:hAnsi="Arial" w:cs="Arial"/>
                <w:spacing w:val="-2"/>
                <w:lang w:val="nl-BE"/>
              </w:rPr>
            </w:pPr>
            <w:r w:rsidRPr="003466E7">
              <w:rPr>
                <w:rFonts w:ascii="Arial" w:hAnsi="Arial" w:cs="Arial"/>
                <w:spacing w:val="-2"/>
                <w:lang w:val="nl-BE"/>
              </w:rPr>
              <w:t xml:space="preserve">*Het kantonhoofdbureau C totaliseert </w:t>
            </w:r>
            <w:r w:rsidR="00C02D68">
              <w:rPr>
                <w:rFonts w:ascii="Arial" w:hAnsi="Arial" w:cs="Arial"/>
                <w:spacing w:val="-2"/>
                <w:lang w:val="nl-BE"/>
              </w:rPr>
              <w:t xml:space="preserve">de resultaten </w:t>
            </w:r>
            <w:r w:rsidRPr="003466E7">
              <w:rPr>
                <w:rFonts w:ascii="Arial" w:hAnsi="Arial" w:cs="Arial"/>
                <w:spacing w:val="-2"/>
                <w:lang w:val="nl-BE"/>
              </w:rPr>
              <w:t xml:space="preserve">op elektronische wijze </w:t>
            </w:r>
            <w:r>
              <w:rPr>
                <w:rFonts w:ascii="Arial" w:hAnsi="Arial" w:cs="Arial"/>
                <w:spacing w:val="-2"/>
                <w:lang w:val="nl-BE"/>
              </w:rPr>
              <w:t xml:space="preserve">waarbij </w:t>
            </w:r>
            <w:r w:rsidRPr="003466E7">
              <w:rPr>
                <w:rFonts w:ascii="Arial" w:hAnsi="Arial" w:cs="Arial"/>
                <w:spacing w:val="-2"/>
                <w:lang w:val="nl-BE"/>
              </w:rPr>
              <w:t>een verzamelstaat met alle uitslagen voor geheel het kanton</w:t>
            </w:r>
            <w:r>
              <w:rPr>
                <w:rFonts w:ascii="Arial" w:hAnsi="Arial" w:cs="Arial"/>
                <w:spacing w:val="-2"/>
                <w:lang w:val="nl-BE"/>
              </w:rPr>
              <w:t xml:space="preserve"> wordt </w:t>
            </w:r>
            <w:r>
              <w:rPr>
                <w:rFonts w:ascii="Arial" w:hAnsi="Arial" w:cs="Arial"/>
                <w:spacing w:val="-2"/>
                <w:lang w:val="nl-BE"/>
              </w:rPr>
              <w:lastRenderedPageBreak/>
              <w:t>opgemaakt</w:t>
            </w:r>
            <w:r w:rsidRPr="003466E7">
              <w:rPr>
                <w:rFonts w:ascii="Arial" w:hAnsi="Arial" w:cs="Arial"/>
                <w:spacing w:val="-2"/>
                <w:lang w:val="nl-BE"/>
              </w:rPr>
              <w:t>.  De voorzitter zendt vervolgens langs digitale weg, tegen ontvangstbewijs, deze tabel naar de voorzitter van het provinciehoofdbureau (Europees Parlement)</w:t>
            </w:r>
            <w:r w:rsidR="00B7190A">
              <w:rPr>
                <w:rFonts w:ascii="Arial" w:hAnsi="Arial" w:cs="Arial"/>
                <w:spacing w:val="-2"/>
                <w:lang w:val="nl-BE"/>
              </w:rPr>
              <w:t>, alsook aan de Minister van Binnenlandse Zaken</w:t>
            </w:r>
            <w:r w:rsidR="00D41151">
              <w:rPr>
                <w:rFonts w:ascii="Arial" w:hAnsi="Arial" w:cs="Arial"/>
                <w:spacing w:val="-2"/>
                <w:lang w:val="nl-BE"/>
              </w:rPr>
              <w:t>”</w:t>
            </w:r>
            <w:r w:rsidRPr="003466E7">
              <w:rPr>
                <w:rFonts w:ascii="Arial" w:hAnsi="Arial" w:cs="Arial"/>
                <w:spacing w:val="-2"/>
                <w:lang w:val="nl-BE"/>
              </w:rPr>
              <w:t>.</w:t>
            </w:r>
            <w:r w:rsidR="00D41151">
              <w:rPr>
                <w:rFonts w:ascii="Arial" w:hAnsi="Arial" w:cs="Arial"/>
                <w:spacing w:val="-2"/>
                <w:lang w:val="nl-BE"/>
              </w:rPr>
              <w:t xml:space="preserve"> </w:t>
            </w:r>
            <w:r w:rsidRPr="00C10CE9">
              <w:rPr>
                <w:rFonts w:ascii="Arial" w:hAnsi="Arial" w:cs="Arial"/>
                <w:spacing w:val="-2"/>
                <w:lang w:val="nl-BE"/>
              </w:rPr>
              <w:t>(K.W.B., art. 161, negende en tiende lid en W.V.E.P., art. 34, derde lid).</w:t>
            </w:r>
            <w:r w:rsidR="00B7190A" w:rsidRPr="00C10CE9">
              <w:rPr>
                <w:rFonts w:ascii="Arial" w:hAnsi="Arial" w:cs="Arial"/>
                <w:spacing w:val="-2"/>
                <w:lang w:val="nl-BE"/>
              </w:rPr>
              <w:t xml:space="preserve"> </w:t>
            </w:r>
          </w:p>
        </w:tc>
        <w:tc>
          <w:tcPr>
            <w:tcW w:w="5103" w:type="dxa"/>
            <w:tcBorders>
              <w:top w:val="single" w:sz="4" w:space="0" w:color="auto"/>
              <w:bottom w:val="single" w:sz="6" w:space="0" w:color="auto"/>
            </w:tcBorders>
          </w:tcPr>
          <w:p w14:paraId="789D80EB" w14:textId="58440D34" w:rsidR="00D41151" w:rsidRPr="00A33008" w:rsidRDefault="00800783" w:rsidP="00A33008">
            <w:pPr>
              <w:tabs>
                <w:tab w:val="left" w:pos="0"/>
              </w:tabs>
              <w:spacing w:after="120" w:line="264" w:lineRule="auto"/>
              <w:ind w:left="51" w:hanging="51"/>
              <w:jc w:val="both"/>
              <w:rPr>
                <w:rFonts w:ascii="Arial" w:hAnsi="Arial" w:cs="Arial"/>
                <w:spacing w:val="-2"/>
                <w:lang w:val="nl-BE"/>
              </w:rPr>
            </w:pPr>
            <w:r w:rsidRPr="003466E7">
              <w:rPr>
                <w:rFonts w:ascii="Arial" w:hAnsi="Arial" w:cs="Arial"/>
                <w:spacing w:val="-2"/>
                <w:lang w:val="nl-BE"/>
              </w:rPr>
              <w:lastRenderedPageBreak/>
              <w:t xml:space="preserve">Elk </w:t>
            </w:r>
            <w:r>
              <w:rPr>
                <w:rFonts w:ascii="Arial" w:hAnsi="Arial" w:cs="Arial"/>
                <w:spacing w:val="-2"/>
                <w:lang w:val="nl-BE"/>
              </w:rPr>
              <w:t>tel</w:t>
            </w:r>
            <w:r w:rsidRPr="003466E7">
              <w:rPr>
                <w:rFonts w:ascii="Arial" w:hAnsi="Arial" w:cs="Arial"/>
                <w:spacing w:val="-2"/>
                <w:lang w:val="nl-BE"/>
              </w:rPr>
              <w:t xml:space="preserve">bureau A </w:t>
            </w:r>
            <w:r w:rsidRPr="00A33008">
              <w:rPr>
                <w:rFonts w:ascii="Arial" w:hAnsi="Arial" w:cs="Arial"/>
                <w:spacing w:val="-2"/>
                <w:lang w:val="nl-BE"/>
              </w:rPr>
              <w:t>(Kamer) neemt de stembiljetten van de verschillende stembureaus in ontvangst (KWB., art. 149).</w:t>
            </w:r>
            <w:r w:rsidR="007F020F" w:rsidRPr="00A33008">
              <w:rPr>
                <w:rFonts w:ascii="Arial" w:hAnsi="Arial" w:cs="Arial"/>
                <w:spacing w:val="-2"/>
                <w:lang w:val="nl-BE"/>
              </w:rPr>
              <w:t xml:space="preserve"> </w:t>
            </w:r>
          </w:p>
          <w:p w14:paraId="3B6C577D" w14:textId="52368397" w:rsidR="00800783" w:rsidRPr="003466E7" w:rsidRDefault="00800783" w:rsidP="00A33008">
            <w:pPr>
              <w:tabs>
                <w:tab w:val="left" w:pos="0"/>
              </w:tabs>
              <w:spacing w:after="120" w:line="264" w:lineRule="auto"/>
              <w:ind w:left="51" w:hanging="51"/>
              <w:jc w:val="both"/>
              <w:rPr>
                <w:rFonts w:ascii="Arial" w:hAnsi="Arial" w:cs="Arial"/>
                <w:spacing w:val="-2"/>
                <w:lang w:val="nl-BE"/>
              </w:rPr>
            </w:pPr>
            <w:r w:rsidRPr="003466E7">
              <w:rPr>
                <w:rFonts w:ascii="Arial" w:hAnsi="Arial" w:cs="Arial"/>
                <w:spacing w:val="-2"/>
                <w:lang w:val="nl-BE"/>
              </w:rPr>
              <w:t xml:space="preserve">*Het kantonhoofdbureau A totaliseert  </w:t>
            </w:r>
            <w:r w:rsidR="00C02D68">
              <w:rPr>
                <w:rFonts w:ascii="Arial" w:hAnsi="Arial" w:cs="Arial"/>
                <w:spacing w:val="-2"/>
                <w:lang w:val="nl-BE"/>
              </w:rPr>
              <w:t xml:space="preserve">de resultaten op </w:t>
            </w:r>
            <w:r w:rsidRPr="003466E7">
              <w:rPr>
                <w:rFonts w:ascii="Arial" w:hAnsi="Arial" w:cs="Arial"/>
                <w:spacing w:val="-2"/>
                <w:lang w:val="nl-BE"/>
              </w:rPr>
              <w:t xml:space="preserve">elektronische wijze </w:t>
            </w:r>
            <w:r w:rsidR="00C02D68">
              <w:rPr>
                <w:rFonts w:ascii="Arial" w:hAnsi="Arial" w:cs="Arial"/>
                <w:spacing w:val="-2"/>
                <w:lang w:val="nl-BE"/>
              </w:rPr>
              <w:t xml:space="preserve"> waarbij </w:t>
            </w:r>
            <w:r w:rsidRPr="003466E7">
              <w:rPr>
                <w:rFonts w:ascii="Arial" w:hAnsi="Arial" w:cs="Arial"/>
                <w:spacing w:val="-2"/>
                <w:lang w:val="nl-BE"/>
              </w:rPr>
              <w:t xml:space="preserve">een verzamelstaat met </w:t>
            </w:r>
            <w:r w:rsidRPr="00B7190A">
              <w:rPr>
                <w:rFonts w:ascii="Arial" w:hAnsi="Arial" w:cs="Arial"/>
                <w:spacing w:val="-2"/>
                <w:lang w:val="nl-BE"/>
              </w:rPr>
              <w:t>alle</w:t>
            </w:r>
            <w:r w:rsidRPr="003466E7">
              <w:rPr>
                <w:rFonts w:ascii="Arial" w:hAnsi="Arial" w:cs="Arial"/>
                <w:spacing w:val="-2"/>
                <w:lang w:val="nl-BE"/>
              </w:rPr>
              <w:t xml:space="preserve"> uitslagen voor geheel het kanton</w:t>
            </w:r>
            <w:r w:rsidR="00C02D68">
              <w:rPr>
                <w:rFonts w:ascii="Arial" w:hAnsi="Arial" w:cs="Arial"/>
                <w:spacing w:val="-2"/>
                <w:lang w:val="nl-BE"/>
              </w:rPr>
              <w:t xml:space="preserve"> wordt </w:t>
            </w:r>
            <w:r w:rsidR="00C02D68">
              <w:rPr>
                <w:rFonts w:ascii="Arial" w:hAnsi="Arial" w:cs="Arial"/>
                <w:spacing w:val="-2"/>
                <w:lang w:val="nl-BE"/>
              </w:rPr>
              <w:lastRenderedPageBreak/>
              <w:t>opgemaakt</w:t>
            </w:r>
            <w:r w:rsidRPr="003466E7">
              <w:rPr>
                <w:rFonts w:ascii="Arial" w:hAnsi="Arial" w:cs="Arial"/>
                <w:spacing w:val="-2"/>
                <w:lang w:val="nl-BE"/>
              </w:rPr>
              <w:t>.  De voorzitter zendt vervolgens langs digitale weg, tegen ontvangstbewijs, deze tabel naar de voorzitter van de kieskring (Kamer)</w:t>
            </w:r>
            <w:r w:rsidR="00B7190A">
              <w:rPr>
                <w:rFonts w:ascii="Arial" w:hAnsi="Arial" w:cs="Arial"/>
                <w:spacing w:val="-2"/>
                <w:lang w:val="nl-BE"/>
              </w:rPr>
              <w:t xml:space="preserve">, </w:t>
            </w:r>
            <w:r w:rsidR="00B7190A" w:rsidRPr="003466E7">
              <w:rPr>
                <w:rFonts w:ascii="Arial" w:hAnsi="Arial" w:cs="Arial"/>
                <w:spacing w:val="-2"/>
                <w:lang w:val="nl-BE"/>
              </w:rPr>
              <w:t>alsook aan de Minister van Binnenlandse Zaken.</w:t>
            </w:r>
            <w:r w:rsidR="00B7190A" w:rsidRPr="00C10CE9">
              <w:rPr>
                <w:rFonts w:ascii="Arial" w:hAnsi="Arial" w:cs="Arial"/>
                <w:spacing w:val="-2"/>
                <w:lang w:val="nl-BE"/>
              </w:rPr>
              <w:t xml:space="preserve"> (K.W.B., art. 161)</w:t>
            </w:r>
          </w:p>
          <w:p w14:paraId="466523F6" w14:textId="77777777" w:rsidR="00800783" w:rsidRPr="003466E7" w:rsidRDefault="00800783" w:rsidP="00A33008">
            <w:pPr>
              <w:tabs>
                <w:tab w:val="left" w:pos="321"/>
              </w:tabs>
              <w:spacing w:after="120" w:line="264" w:lineRule="auto"/>
              <w:ind w:left="0"/>
              <w:jc w:val="both"/>
              <w:rPr>
                <w:rFonts w:ascii="Arial" w:hAnsi="Arial" w:cs="Arial"/>
                <w:spacing w:val="-2"/>
                <w:lang w:val="nl-BE"/>
              </w:rPr>
            </w:pPr>
          </w:p>
        </w:tc>
        <w:tc>
          <w:tcPr>
            <w:tcW w:w="5103" w:type="dxa"/>
            <w:tcBorders>
              <w:top w:val="single" w:sz="4" w:space="0" w:color="auto"/>
              <w:bottom w:val="single" w:sz="6" w:space="0" w:color="auto"/>
            </w:tcBorders>
          </w:tcPr>
          <w:p w14:paraId="38507A6F" w14:textId="0C1CA303" w:rsidR="00800783" w:rsidRPr="003466E7" w:rsidRDefault="00D41151" w:rsidP="00A33008">
            <w:pPr>
              <w:tabs>
                <w:tab w:val="left" w:pos="0"/>
              </w:tabs>
              <w:spacing w:after="120" w:line="264" w:lineRule="auto"/>
              <w:ind w:left="51" w:hanging="51"/>
              <w:jc w:val="both"/>
              <w:rPr>
                <w:rFonts w:ascii="Arial" w:hAnsi="Arial" w:cs="Arial"/>
                <w:spacing w:val="-2"/>
                <w:lang w:val="nl-BE"/>
              </w:rPr>
            </w:pPr>
            <w:r>
              <w:rPr>
                <w:rFonts w:ascii="Arial" w:hAnsi="Arial" w:cs="Arial"/>
                <w:spacing w:val="-2"/>
                <w:lang w:val="nl-BE"/>
              </w:rPr>
              <w:lastRenderedPageBreak/>
              <w:t>Elk</w:t>
            </w:r>
            <w:r w:rsidR="00800783" w:rsidRPr="003466E7">
              <w:rPr>
                <w:rFonts w:ascii="Arial" w:hAnsi="Arial" w:cs="Arial"/>
                <w:spacing w:val="-2"/>
                <w:lang w:val="nl-BE"/>
              </w:rPr>
              <w:t xml:space="preserve"> </w:t>
            </w:r>
            <w:r w:rsidR="00800783">
              <w:rPr>
                <w:rFonts w:ascii="Arial" w:hAnsi="Arial" w:cs="Arial"/>
                <w:spacing w:val="-2"/>
                <w:lang w:val="nl-BE"/>
              </w:rPr>
              <w:t>telbureau</w:t>
            </w:r>
            <w:r w:rsidR="00800783" w:rsidRPr="003466E7">
              <w:rPr>
                <w:rFonts w:ascii="Arial" w:hAnsi="Arial" w:cs="Arial"/>
                <w:spacing w:val="-2"/>
                <w:lang w:val="nl-BE"/>
              </w:rPr>
              <w:t xml:space="preserve"> B (Parlementen) neemt de stembiljetten van versch</w:t>
            </w:r>
            <w:r>
              <w:rPr>
                <w:rFonts w:ascii="Arial" w:hAnsi="Arial" w:cs="Arial"/>
                <w:spacing w:val="-2"/>
                <w:lang w:val="nl-BE"/>
              </w:rPr>
              <w:t>illende</w:t>
            </w:r>
            <w:r w:rsidR="00800783" w:rsidRPr="003466E7">
              <w:rPr>
                <w:rFonts w:ascii="Arial" w:hAnsi="Arial" w:cs="Arial"/>
                <w:spacing w:val="-2"/>
                <w:lang w:val="nl-BE"/>
              </w:rPr>
              <w:t xml:space="preserve"> stembureaus in ontvangst (K.W.B., art. 149).*Het kantonhoofdbureau B totaliseert </w:t>
            </w:r>
            <w:r w:rsidR="00C02D68">
              <w:rPr>
                <w:rFonts w:ascii="Arial" w:hAnsi="Arial" w:cs="Arial"/>
                <w:spacing w:val="-2"/>
                <w:lang w:val="nl-BE"/>
              </w:rPr>
              <w:t xml:space="preserve">de resultaten </w:t>
            </w:r>
            <w:r w:rsidR="00800783" w:rsidRPr="003466E7">
              <w:rPr>
                <w:rFonts w:ascii="Arial" w:hAnsi="Arial" w:cs="Arial"/>
                <w:spacing w:val="-2"/>
                <w:lang w:val="nl-BE"/>
              </w:rPr>
              <w:t xml:space="preserve">op elektronische wijze </w:t>
            </w:r>
            <w:r w:rsidR="00C02D68">
              <w:rPr>
                <w:rFonts w:ascii="Arial" w:hAnsi="Arial" w:cs="Arial"/>
                <w:spacing w:val="-2"/>
                <w:lang w:val="nl-BE"/>
              </w:rPr>
              <w:t xml:space="preserve">waarbij </w:t>
            </w:r>
            <w:r w:rsidR="00800783" w:rsidRPr="003466E7">
              <w:rPr>
                <w:rFonts w:ascii="Arial" w:hAnsi="Arial" w:cs="Arial"/>
                <w:spacing w:val="-2"/>
                <w:lang w:val="nl-BE"/>
              </w:rPr>
              <w:t>een verzamelstaat met alle uitslagen voor geheel het kanton</w:t>
            </w:r>
            <w:r w:rsidR="00C02D68">
              <w:rPr>
                <w:rFonts w:ascii="Arial" w:hAnsi="Arial" w:cs="Arial"/>
                <w:spacing w:val="-2"/>
                <w:lang w:val="nl-BE"/>
              </w:rPr>
              <w:t xml:space="preserve"> wordt </w:t>
            </w:r>
            <w:r w:rsidR="00C02D68">
              <w:rPr>
                <w:rFonts w:ascii="Arial" w:hAnsi="Arial" w:cs="Arial"/>
                <w:spacing w:val="-2"/>
                <w:lang w:val="nl-BE"/>
              </w:rPr>
              <w:lastRenderedPageBreak/>
              <w:t>opgemaakt</w:t>
            </w:r>
            <w:r w:rsidR="00800783" w:rsidRPr="003466E7">
              <w:rPr>
                <w:rFonts w:ascii="Arial" w:hAnsi="Arial" w:cs="Arial"/>
                <w:spacing w:val="-2"/>
                <w:lang w:val="nl-BE"/>
              </w:rPr>
              <w:t>.  De voorzitter zendt vervolgens langs digitale weg, tegen ontvangstbewijs, deze tabel naar de voorzitter van de kieskring (Gewest- of Gemeenschapsparlementen)</w:t>
            </w:r>
            <w:r w:rsidR="00B7190A">
              <w:rPr>
                <w:rFonts w:ascii="Arial" w:hAnsi="Arial" w:cs="Arial"/>
                <w:spacing w:val="-2"/>
                <w:lang w:val="nl-BE"/>
              </w:rPr>
              <w:t xml:space="preserve">, alsook aan de Minister van Binnenlandse Zaken </w:t>
            </w:r>
            <w:r w:rsidR="00B7190A" w:rsidRPr="003466E7">
              <w:rPr>
                <w:rFonts w:ascii="Arial" w:hAnsi="Arial" w:cs="Arial"/>
                <w:spacing w:val="-2"/>
                <w:lang w:val="nl-BE"/>
              </w:rPr>
              <w:t>(V.VL.P.W.G., art. 22, § 1, achtste tot laatste lid; W.B.H.P., art. 19, § 2, derde lid; W.R.D.G, art. 42, elfde lid).</w:t>
            </w:r>
            <w:r w:rsidR="00800783" w:rsidRPr="003466E7">
              <w:rPr>
                <w:rFonts w:ascii="Arial" w:hAnsi="Arial" w:cs="Arial"/>
                <w:spacing w:val="-2"/>
                <w:lang w:val="nl-BE"/>
              </w:rPr>
              <w:t>.</w:t>
            </w:r>
          </w:p>
        </w:tc>
      </w:tr>
      <w:tr w:rsidR="00800783" w:rsidRPr="00800783" w14:paraId="1FEE4B0C" w14:textId="77777777" w:rsidTr="000E3D25">
        <w:trPr>
          <w:cantSplit/>
        </w:trPr>
        <w:tc>
          <w:tcPr>
            <w:tcW w:w="5103" w:type="dxa"/>
          </w:tcPr>
          <w:p w14:paraId="4D6CCB70" w14:textId="77777777" w:rsidR="00B7190A" w:rsidRDefault="00B7190A" w:rsidP="00A33008">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lastRenderedPageBreak/>
              <w:t>Het provinciehoofdbureau totaliseert voor geheel de provincie op een verzamelstaat de cijfers die voorkomen op de verzamelstaten opgemaakt door de kantonhoofdbureaus C</w:t>
            </w:r>
            <w:r w:rsidRPr="00C10CE9">
              <w:rPr>
                <w:rFonts w:ascii="Arial" w:hAnsi="Arial" w:cs="Arial"/>
                <w:spacing w:val="-2"/>
                <w:lang w:val="nl-BE"/>
              </w:rPr>
              <w:t xml:space="preserve">.  </w:t>
            </w:r>
            <w:r w:rsidRPr="00405943">
              <w:rPr>
                <w:rFonts w:ascii="Arial" w:hAnsi="Arial" w:cs="Arial"/>
                <w:spacing w:val="-2"/>
                <w:lang w:val="nl-BE"/>
              </w:rPr>
              <w:t xml:space="preserve">Het zendt vervolgens die staat, samen met deze opgemaakt door de kantonhoofdbureaus, </w:t>
            </w:r>
            <w:r w:rsidRPr="006611F0">
              <w:rPr>
                <w:rFonts w:ascii="Arial" w:hAnsi="Arial" w:cs="Arial"/>
                <w:spacing w:val="-2"/>
                <w:lang w:val="nl-BE"/>
              </w:rPr>
              <w:t>langs digitale weg aan</w:t>
            </w:r>
            <w:r w:rsidRPr="00405943">
              <w:rPr>
                <w:rFonts w:ascii="Arial" w:hAnsi="Arial" w:cs="Arial"/>
                <w:spacing w:val="-2"/>
                <w:lang w:val="nl-BE"/>
              </w:rPr>
              <w:t xml:space="preserve"> de voorzitter van het collegehoofdbureau   (W.V.E.P., art. 35, eerste lid).</w:t>
            </w:r>
          </w:p>
          <w:p w14:paraId="61C577DA" w14:textId="77777777" w:rsidR="00B7190A" w:rsidRDefault="00B7190A" w:rsidP="00A33008">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t>De voorzitter van het collegehoofdbureau gaat over tot de algemene telling van de stemmen en de zetelverdeling</w:t>
            </w:r>
            <w:r w:rsidRPr="00C10CE9">
              <w:rPr>
                <w:rFonts w:ascii="Arial" w:hAnsi="Arial" w:cs="Arial"/>
                <w:spacing w:val="-2"/>
                <w:lang w:val="nl-BE"/>
              </w:rPr>
              <w:t xml:space="preserve">  (K.W.B., art. 164, eerste lid, zoals gewijzigd bij de W.V.E.P., art 36, tweede lid, 1°).</w:t>
            </w:r>
          </w:p>
          <w:p w14:paraId="6F93E32C" w14:textId="7961881A" w:rsidR="00800783" w:rsidRPr="00405943" w:rsidRDefault="00800783" w:rsidP="00A33008">
            <w:pPr>
              <w:tabs>
                <w:tab w:val="left" w:pos="321"/>
              </w:tabs>
              <w:spacing w:after="120" w:line="264" w:lineRule="auto"/>
              <w:ind w:left="323" w:hanging="323"/>
              <w:jc w:val="both"/>
              <w:rPr>
                <w:rFonts w:ascii="Arial" w:hAnsi="Arial" w:cs="Arial"/>
                <w:spacing w:val="-2"/>
                <w:lang w:val="nl-BE"/>
              </w:rPr>
            </w:pPr>
          </w:p>
        </w:tc>
        <w:tc>
          <w:tcPr>
            <w:tcW w:w="5103" w:type="dxa"/>
          </w:tcPr>
          <w:p w14:paraId="177F0E4A" w14:textId="2DAF3F0A" w:rsidR="00800783" w:rsidRPr="00FC5EDC" w:rsidRDefault="00800783" w:rsidP="00A33008">
            <w:pPr>
              <w:tabs>
                <w:tab w:val="left" w:pos="321"/>
              </w:tabs>
              <w:spacing w:after="120" w:line="264" w:lineRule="auto"/>
              <w:ind w:left="0"/>
              <w:jc w:val="both"/>
              <w:rPr>
                <w:rFonts w:ascii="Arial" w:hAnsi="Arial" w:cs="Arial"/>
                <w:spacing w:val="-2"/>
                <w:lang w:val="nl-BE"/>
              </w:rPr>
            </w:pPr>
            <w:r w:rsidRPr="00FC5EDC">
              <w:rPr>
                <w:rFonts w:ascii="Arial" w:hAnsi="Arial" w:cs="Arial"/>
                <w:spacing w:val="-2"/>
                <w:lang w:val="nl-BE"/>
              </w:rPr>
              <w:t xml:space="preserve"> </w:t>
            </w:r>
            <w:r w:rsidRPr="00C10CE9">
              <w:rPr>
                <w:rFonts w:ascii="Arial" w:hAnsi="Arial" w:cs="Arial"/>
                <w:spacing w:val="-2"/>
                <w:lang w:val="nl-BE"/>
              </w:rPr>
              <w:t>Nadat het hoofdbureau van de kieskring</w:t>
            </w:r>
            <w:r>
              <w:rPr>
                <w:rFonts w:ascii="Arial" w:hAnsi="Arial" w:cs="Arial"/>
                <w:spacing w:val="-2"/>
                <w:lang w:val="nl-BE"/>
              </w:rPr>
              <w:t xml:space="preserve"> A</w:t>
            </w:r>
            <w:r w:rsidRPr="00C10CE9">
              <w:rPr>
                <w:rFonts w:ascii="Arial" w:hAnsi="Arial" w:cs="Arial"/>
                <w:spacing w:val="-2"/>
                <w:lang w:val="nl-BE"/>
              </w:rPr>
              <w:t xml:space="preserve"> de tabellen </w:t>
            </w:r>
            <w:r>
              <w:rPr>
                <w:rFonts w:ascii="Arial" w:hAnsi="Arial" w:cs="Arial"/>
                <w:spacing w:val="-2"/>
                <w:lang w:val="nl-BE"/>
              </w:rPr>
              <w:t xml:space="preserve">digitaal </w:t>
            </w:r>
            <w:r w:rsidRPr="00C10CE9">
              <w:rPr>
                <w:rFonts w:ascii="Arial" w:hAnsi="Arial" w:cs="Arial"/>
                <w:spacing w:val="-2"/>
                <w:lang w:val="nl-BE"/>
              </w:rPr>
              <w:t>heeft ontvangen, begint het onmiddellijk met de algemene telling van de stem</w:t>
            </w:r>
            <w:r>
              <w:rPr>
                <w:rFonts w:ascii="Arial" w:hAnsi="Arial" w:cs="Arial"/>
                <w:spacing w:val="-2"/>
                <w:lang w:val="nl-BE"/>
              </w:rPr>
              <w:t>men</w:t>
            </w:r>
            <w:r w:rsidR="003D5CF7">
              <w:rPr>
                <w:rFonts w:ascii="Arial" w:hAnsi="Arial" w:cs="Arial"/>
                <w:spacing w:val="-2"/>
                <w:lang w:val="nl-BE"/>
              </w:rPr>
              <w:t xml:space="preserve"> en de zetelverdeling</w:t>
            </w:r>
            <w:r>
              <w:rPr>
                <w:rFonts w:ascii="Arial" w:hAnsi="Arial" w:cs="Arial"/>
                <w:spacing w:val="-2"/>
                <w:lang w:val="nl-BE"/>
              </w:rPr>
              <w:t>.</w:t>
            </w:r>
          </w:p>
          <w:p w14:paraId="0053F7BE" w14:textId="77777777" w:rsidR="00800783" w:rsidRPr="00595838" w:rsidRDefault="00800783" w:rsidP="00A33008">
            <w:pPr>
              <w:tabs>
                <w:tab w:val="left" w:pos="321"/>
              </w:tabs>
              <w:spacing w:after="120" w:line="264" w:lineRule="auto"/>
              <w:ind w:left="0"/>
              <w:jc w:val="both"/>
              <w:rPr>
                <w:rFonts w:ascii="Arial" w:hAnsi="Arial" w:cs="Arial"/>
                <w:lang w:val="nl-BE"/>
              </w:rPr>
            </w:pPr>
          </w:p>
          <w:p w14:paraId="3053D2BF" w14:textId="77777777" w:rsidR="00800783" w:rsidRPr="00595838" w:rsidRDefault="00800783" w:rsidP="00A33008">
            <w:pPr>
              <w:tabs>
                <w:tab w:val="left" w:pos="321"/>
              </w:tabs>
              <w:spacing w:after="120" w:line="264" w:lineRule="auto"/>
              <w:ind w:left="323" w:hanging="323"/>
              <w:jc w:val="both"/>
              <w:rPr>
                <w:rFonts w:ascii="Arial" w:hAnsi="Arial" w:cs="Arial"/>
                <w:spacing w:val="-2"/>
                <w:lang w:val="nl-BE"/>
              </w:rPr>
            </w:pPr>
          </w:p>
        </w:tc>
        <w:tc>
          <w:tcPr>
            <w:tcW w:w="5103" w:type="dxa"/>
          </w:tcPr>
          <w:p w14:paraId="1AC8AF00" w14:textId="37122432" w:rsidR="00800783" w:rsidRPr="00A33008" w:rsidRDefault="00800783" w:rsidP="00A33008">
            <w:pPr>
              <w:tabs>
                <w:tab w:val="left" w:pos="321"/>
              </w:tabs>
              <w:spacing w:after="120" w:line="264" w:lineRule="auto"/>
              <w:ind w:left="0"/>
              <w:jc w:val="both"/>
              <w:rPr>
                <w:rFonts w:ascii="Arial" w:hAnsi="Arial" w:cs="Arial"/>
                <w:spacing w:val="-2"/>
                <w:lang w:val="nl-BE"/>
              </w:rPr>
            </w:pPr>
            <w:r w:rsidRPr="00C10CE9">
              <w:rPr>
                <w:rFonts w:ascii="Arial" w:hAnsi="Arial" w:cs="Arial"/>
                <w:spacing w:val="-2"/>
                <w:lang w:val="nl-BE"/>
              </w:rPr>
              <w:t>Nadat het hoofdbureau van de kieskring de tabellen</w:t>
            </w:r>
            <w:r>
              <w:rPr>
                <w:rFonts w:ascii="Arial" w:hAnsi="Arial" w:cs="Arial"/>
                <w:spacing w:val="-2"/>
                <w:lang w:val="nl-BE"/>
              </w:rPr>
              <w:t xml:space="preserve"> digitaal</w:t>
            </w:r>
            <w:r w:rsidRPr="00C10CE9">
              <w:rPr>
                <w:rFonts w:ascii="Arial" w:hAnsi="Arial" w:cs="Arial"/>
                <w:spacing w:val="-2"/>
                <w:lang w:val="nl-BE"/>
              </w:rPr>
              <w:t xml:space="preserve"> heeft ontvangen, begint het onmiddellijk met de algemene telling van de stemmen</w:t>
            </w:r>
            <w:r w:rsidR="003D5CF7">
              <w:rPr>
                <w:rFonts w:ascii="Arial" w:hAnsi="Arial" w:cs="Arial"/>
                <w:spacing w:val="-2"/>
                <w:lang w:val="nl-BE"/>
              </w:rPr>
              <w:t xml:space="preserve"> en de zetelverdeling</w:t>
            </w:r>
            <w:r w:rsidRPr="00C10CE9">
              <w:rPr>
                <w:rFonts w:ascii="Arial" w:hAnsi="Arial" w:cs="Arial"/>
                <w:spacing w:val="-2"/>
                <w:lang w:val="nl-BE"/>
              </w:rPr>
              <w:t xml:space="preserve">. </w:t>
            </w:r>
            <w:r w:rsidRPr="00A33008">
              <w:rPr>
                <w:rFonts w:ascii="Arial" w:hAnsi="Arial" w:cs="Arial"/>
                <w:spacing w:val="-2"/>
                <w:lang w:val="nl-BE"/>
              </w:rPr>
              <w:t>(V.VL.P.W.G., art. 22, § 3).</w:t>
            </w:r>
          </w:p>
        </w:tc>
      </w:tr>
      <w:tr w:rsidR="00800783" w:rsidRPr="00755DE6" w14:paraId="576CE73F" w14:textId="77777777" w:rsidTr="000E3D25">
        <w:trPr>
          <w:cantSplit/>
        </w:trPr>
        <w:tc>
          <w:tcPr>
            <w:tcW w:w="5103" w:type="dxa"/>
          </w:tcPr>
          <w:p w14:paraId="09FEBD3F" w14:textId="4E591E0B" w:rsidR="00800783" w:rsidRPr="00405943" w:rsidRDefault="003D5CF7" w:rsidP="00A33008">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t>De uitslag van de algemene telling van de stemming en de namen van de gekozenen en opvolgers worden in het openbaar afgekondigd</w:t>
            </w:r>
            <w:r w:rsidRPr="00C10CE9">
              <w:rPr>
                <w:rFonts w:ascii="Arial" w:hAnsi="Arial" w:cs="Arial"/>
                <w:spacing w:val="-2"/>
                <w:lang w:val="nl-BE"/>
              </w:rPr>
              <w:t xml:space="preserve">  (K.W.B., art. 172 tot 174 en W.V.E.P., art. 36, tweede lid, 4°).</w:t>
            </w:r>
          </w:p>
        </w:tc>
        <w:tc>
          <w:tcPr>
            <w:tcW w:w="5103" w:type="dxa"/>
          </w:tcPr>
          <w:p w14:paraId="0CAED396" w14:textId="77777777" w:rsidR="00800783" w:rsidRPr="00A33008" w:rsidRDefault="003D5CF7" w:rsidP="00A33008">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t>De voorzitter van het kieskringhoofdbureau kondigt openbaar de uitslag van de telling af en de namen van de verkozenen en de opvolgers.</w:t>
            </w:r>
          </w:p>
          <w:p w14:paraId="29F7CFBA" w14:textId="77777777" w:rsidR="003D5CF7" w:rsidRPr="00185E61" w:rsidRDefault="003D5CF7" w:rsidP="00A33008">
            <w:pPr>
              <w:tabs>
                <w:tab w:val="left" w:pos="321"/>
              </w:tabs>
              <w:spacing w:after="120" w:line="264" w:lineRule="auto"/>
              <w:ind w:left="0"/>
              <w:jc w:val="both"/>
              <w:rPr>
                <w:rFonts w:ascii="Arial" w:hAnsi="Arial" w:cs="Arial"/>
                <w:spacing w:val="-2"/>
                <w:lang w:val="nl-BE"/>
              </w:rPr>
            </w:pPr>
            <w:r w:rsidRPr="00C10CE9">
              <w:rPr>
                <w:rFonts w:ascii="Arial" w:hAnsi="Arial" w:cs="Arial"/>
                <w:spacing w:val="-2"/>
                <w:lang w:val="nl-BE"/>
              </w:rPr>
              <w:t>(K.W.B., art. 172 tot 174</w:t>
            </w:r>
            <w:r>
              <w:rPr>
                <w:rFonts w:ascii="Arial" w:hAnsi="Arial" w:cs="Arial"/>
                <w:spacing w:val="-2"/>
                <w:lang w:val="nl-BE"/>
              </w:rPr>
              <w:t>)</w:t>
            </w:r>
          </w:p>
        </w:tc>
        <w:tc>
          <w:tcPr>
            <w:tcW w:w="5103" w:type="dxa"/>
          </w:tcPr>
          <w:p w14:paraId="22E8C8D2" w14:textId="4BE274BF" w:rsidR="00800783" w:rsidRPr="0073648F" w:rsidRDefault="00800783" w:rsidP="00A33008">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t>De voorzitter van het hoofdbureau van de kieskring kondigt de uitslag van de algemene telling van de stemmen en de namen van de gekozenen en opvolgers in het openbaar af</w:t>
            </w:r>
            <w:r w:rsidRPr="00C10CE9">
              <w:rPr>
                <w:rFonts w:ascii="Arial" w:hAnsi="Arial" w:cs="Arial"/>
                <w:spacing w:val="-2"/>
                <w:lang w:val="nl-BE"/>
              </w:rPr>
              <w:t xml:space="preserve"> (</w:t>
            </w:r>
            <w:r>
              <w:rPr>
                <w:rFonts w:ascii="Arial" w:hAnsi="Arial" w:cs="Arial"/>
                <w:spacing w:val="-2"/>
                <w:lang w:val="nl-BE"/>
              </w:rPr>
              <w:t>V.VL.P.W.G</w:t>
            </w:r>
            <w:r w:rsidRPr="00C10CE9">
              <w:rPr>
                <w:rFonts w:ascii="Arial" w:hAnsi="Arial" w:cs="Arial"/>
                <w:spacing w:val="-2"/>
                <w:lang w:val="nl-BE"/>
              </w:rPr>
              <w:t xml:space="preserve">., art. 23, § 1, eerste lid; </w:t>
            </w:r>
            <w:r>
              <w:rPr>
                <w:rFonts w:ascii="Arial" w:hAnsi="Arial" w:cs="Arial"/>
                <w:spacing w:val="-2"/>
                <w:lang w:val="nl-BE"/>
              </w:rPr>
              <w:t>W.B.H.P.</w:t>
            </w:r>
            <w:r w:rsidRPr="00C10CE9">
              <w:rPr>
                <w:rFonts w:ascii="Arial" w:hAnsi="Arial" w:cs="Arial"/>
                <w:spacing w:val="-2"/>
                <w:lang w:val="nl-BE"/>
              </w:rPr>
              <w:t xml:space="preserve">, art. 20, § 1, eerste lid; </w:t>
            </w:r>
            <w:r>
              <w:rPr>
                <w:rFonts w:ascii="Arial" w:hAnsi="Arial" w:cs="Arial"/>
                <w:spacing w:val="-2"/>
                <w:lang w:val="nl-BE"/>
              </w:rPr>
              <w:t>W.P.D.G.</w:t>
            </w:r>
            <w:r w:rsidRPr="00C10CE9">
              <w:rPr>
                <w:rFonts w:ascii="Arial" w:hAnsi="Arial" w:cs="Arial"/>
                <w:spacing w:val="-2"/>
                <w:lang w:val="nl-BE"/>
              </w:rPr>
              <w:t>, art. 46, eerste lid).</w:t>
            </w:r>
            <w:r w:rsidRPr="00C10CE9">
              <w:rPr>
                <w:rFonts w:ascii="Arial" w:hAnsi="Arial" w:cs="Arial"/>
                <w:spacing w:val="-2"/>
                <w:lang w:val="nl-BE"/>
              </w:rPr>
              <w:br/>
            </w:r>
            <w:r w:rsidRPr="00A33008">
              <w:rPr>
                <w:rFonts w:ascii="Arial" w:hAnsi="Arial" w:cs="Arial"/>
                <w:spacing w:val="-2"/>
                <w:lang w:val="nl-BE"/>
              </w:rPr>
              <w:t>N.B.</w:t>
            </w:r>
            <w:r w:rsidRPr="00C10CE9">
              <w:rPr>
                <w:rFonts w:ascii="Arial" w:hAnsi="Arial" w:cs="Arial"/>
                <w:spacing w:val="-2"/>
                <w:lang w:val="nl-BE"/>
              </w:rPr>
              <w:t xml:space="preserve"> In de provincies met lijstenverbindingen geschiedt dit door de voorzitter van het provinciaal centraal bureau.</w:t>
            </w:r>
            <w:r w:rsidRPr="00C10CE9">
              <w:rPr>
                <w:rFonts w:ascii="Arial" w:hAnsi="Arial" w:cs="Arial"/>
                <w:spacing w:val="-2"/>
                <w:lang w:val="nl-BE"/>
              </w:rPr>
              <w:br/>
            </w:r>
            <w:r w:rsidRPr="0073648F">
              <w:rPr>
                <w:rFonts w:ascii="Arial" w:hAnsi="Arial" w:cs="Arial"/>
                <w:spacing w:val="-2"/>
                <w:lang w:val="nl-BE"/>
              </w:rPr>
              <w:t>In de provincies zonder lijstenverbindingen geschiedt dit door de voorzitter van het kiekringhoofdbureau.</w:t>
            </w:r>
          </w:p>
        </w:tc>
      </w:tr>
      <w:tr w:rsidR="00800783" w:rsidRPr="00755DE6" w14:paraId="576A1E8B" w14:textId="77777777" w:rsidTr="000E3D25">
        <w:trPr>
          <w:cantSplit/>
        </w:trPr>
        <w:tc>
          <w:tcPr>
            <w:tcW w:w="5103" w:type="dxa"/>
          </w:tcPr>
          <w:p w14:paraId="07F03641" w14:textId="38DCC122" w:rsidR="00800783" w:rsidRPr="00C10CE9" w:rsidRDefault="00800783" w:rsidP="00A33008">
            <w:pPr>
              <w:tabs>
                <w:tab w:val="left" w:pos="321"/>
              </w:tabs>
              <w:spacing w:after="120" w:line="264" w:lineRule="auto"/>
              <w:ind w:left="323" w:hanging="323"/>
              <w:jc w:val="both"/>
              <w:rPr>
                <w:rFonts w:ascii="Arial" w:hAnsi="Arial" w:cs="Arial"/>
                <w:spacing w:val="-2"/>
                <w:lang w:val="nl-BE"/>
              </w:rPr>
            </w:pPr>
          </w:p>
        </w:tc>
        <w:tc>
          <w:tcPr>
            <w:tcW w:w="5103" w:type="dxa"/>
          </w:tcPr>
          <w:p w14:paraId="24CBF326" w14:textId="77777777" w:rsidR="00800783" w:rsidRPr="00D10BBF" w:rsidRDefault="00800783" w:rsidP="00D10BBF">
            <w:pPr>
              <w:tabs>
                <w:tab w:val="left" w:pos="321"/>
              </w:tabs>
              <w:spacing w:after="120" w:line="264" w:lineRule="auto"/>
              <w:ind w:left="0"/>
              <w:jc w:val="both"/>
              <w:rPr>
                <w:rFonts w:ascii="Arial" w:hAnsi="Arial" w:cs="Arial"/>
                <w:spacing w:val="-2"/>
                <w:lang w:val="nl-BE"/>
              </w:rPr>
            </w:pPr>
          </w:p>
          <w:p w14:paraId="3F3BC9A7" w14:textId="77777777" w:rsidR="00800783" w:rsidRPr="00D10BBF" w:rsidRDefault="00800783" w:rsidP="00D10BBF">
            <w:pPr>
              <w:tabs>
                <w:tab w:val="left" w:pos="321"/>
              </w:tabs>
              <w:spacing w:after="120" w:line="264" w:lineRule="auto"/>
              <w:ind w:left="0"/>
              <w:jc w:val="both"/>
              <w:rPr>
                <w:rFonts w:ascii="Arial" w:hAnsi="Arial" w:cs="Arial"/>
                <w:spacing w:val="-2"/>
                <w:lang w:val="nl-BE"/>
              </w:rPr>
            </w:pPr>
          </w:p>
        </w:tc>
        <w:tc>
          <w:tcPr>
            <w:tcW w:w="5103" w:type="dxa"/>
          </w:tcPr>
          <w:p w14:paraId="73B3E521" w14:textId="483B01EF" w:rsidR="00800783" w:rsidRPr="003466E7" w:rsidRDefault="00800783" w:rsidP="00D10BBF">
            <w:pPr>
              <w:tabs>
                <w:tab w:val="left" w:pos="321"/>
              </w:tabs>
              <w:spacing w:after="120" w:line="264" w:lineRule="auto"/>
              <w:ind w:left="0"/>
              <w:jc w:val="both"/>
              <w:rPr>
                <w:rFonts w:ascii="Arial" w:hAnsi="Arial" w:cs="Arial"/>
                <w:spacing w:val="-2"/>
                <w:lang w:val="nl-BE"/>
              </w:rPr>
            </w:pPr>
            <w:r w:rsidRPr="003466E7">
              <w:rPr>
                <w:rFonts w:ascii="Arial" w:hAnsi="Arial" w:cs="Arial"/>
                <w:spacing w:val="-2"/>
                <w:lang w:val="nl-BE"/>
              </w:rPr>
              <w:t>Onmiddellijk na de afkondiging stuurt de voorzitter van het hoofdbureau van de kieskring voor elk van de voorgedragen lijsten een verzamelstaat met het stemcijfer en het aantal behaalde zetels langs digitale weg naar de Minister van Binnenlandse Zaken en, naargelang van het gevel, naar de Voorzitter van de Vlaamse Regering of naar de Voorzitter van de Waalse Regering – Eenzelfde regeling voor de Brusselse en Duitstalige verkiezingen (V.VL.P.W.G., art. 23, § 1, tweede lid; W.B.H.P., art. 20, § 1, tweede lid; W.P.D.G., art. 46, tweede lid).</w:t>
            </w:r>
          </w:p>
        </w:tc>
      </w:tr>
      <w:tr w:rsidR="00800783" w:rsidRPr="00755DE6" w14:paraId="08177B08" w14:textId="77777777" w:rsidTr="000E3D25">
        <w:trPr>
          <w:cantSplit/>
        </w:trPr>
        <w:tc>
          <w:tcPr>
            <w:tcW w:w="5103" w:type="dxa"/>
          </w:tcPr>
          <w:p w14:paraId="16A1288A" w14:textId="69DAF07F" w:rsidR="00800783" w:rsidRPr="00C10CE9" w:rsidRDefault="00800783" w:rsidP="00A33008">
            <w:pPr>
              <w:tabs>
                <w:tab w:val="left" w:pos="321"/>
              </w:tabs>
              <w:spacing w:after="120" w:line="264" w:lineRule="auto"/>
              <w:ind w:left="323" w:hanging="323"/>
              <w:jc w:val="both"/>
              <w:rPr>
                <w:rFonts w:ascii="Arial" w:hAnsi="Arial" w:cs="Arial"/>
                <w:spacing w:val="-2"/>
                <w:lang w:val="nl-BE"/>
              </w:rPr>
            </w:pPr>
          </w:p>
        </w:tc>
        <w:tc>
          <w:tcPr>
            <w:tcW w:w="5103" w:type="dxa"/>
          </w:tcPr>
          <w:p w14:paraId="051543B4" w14:textId="77777777" w:rsidR="00800783" w:rsidRPr="002E748E" w:rsidRDefault="00800783" w:rsidP="00CB25F8">
            <w:pPr>
              <w:tabs>
                <w:tab w:val="left" w:pos="321"/>
              </w:tabs>
              <w:spacing w:after="120" w:line="264" w:lineRule="auto"/>
              <w:ind w:left="0"/>
              <w:jc w:val="both"/>
              <w:rPr>
                <w:rFonts w:ascii="Arial" w:hAnsi="Arial" w:cs="Arial"/>
                <w:spacing w:val="-2"/>
                <w:lang w:val="nl-BE"/>
              </w:rPr>
            </w:pPr>
          </w:p>
        </w:tc>
        <w:tc>
          <w:tcPr>
            <w:tcW w:w="5103" w:type="dxa"/>
          </w:tcPr>
          <w:p w14:paraId="1BD2FBED" w14:textId="12A4EE1D" w:rsidR="00800783" w:rsidRPr="00CB25F8" w:rsidRDefault="00800783" w:rsidP="00CB25F8">
            <w:pPr>
              <w:tabs>
                <w:tab w:val="left" w:pos="321"/>
              </w:tabs>
              <w:spacing w:after="120" w:line="264" w:lineRule="auto"/>
              <w:ind w:left="0" w:hanging="323"/>
              <w:jc w:val="both"/>
              <w:rPr>
                <w:rFonts w:ascii="Arial" w:hAnsi="Arial" w:cs="Arial"/>
                <w:spacing w:val="-2"/>
                <w:lang w:val="nl-BE"/>
              </w:rPr>
            </w:pPr>
            <w:r w:rsidRPr="00CB25F8">
              <w:rPr>
                <w:rFonts w:ascii="Arial" w:hAnsi="Arial" w:cs="Arial"/>
                <w:spacing w:val="-2"/>
                <w:lang w:val="nl-BE"/>
              </w:rPr>
              <w:t xml:space="preserve">In </w:t>
            </w:r>
            <w:proofErr w:type="spellStart"/>
            <w:r w:rsidR="00CB25F8">
              <w:rPr>
                <w:rFonts w:ascii="Arial" w:hAnsi="Arial" w:cs="Arial"/>
                <w:spacing w:val="-2"/>
                <w:lang w:val="nl-BE"/>
              </w:rPr>
              <w:t>In</w:t>
            </w:r>
            <w:proofErr w:type="spellEnd"/>
            <w:r w:rsidR="00CB25F8">
              <w:rPr>
                <w:rFonts w:ascii="Arial" w:hAnsi="Arial" w:cs="Arial"/>
                <w:spacing w:val="-2"/>
                <w:lang w:val="nl-BE"/>
              </w:rPr>
              <w:t xml:space="preserve"> </w:t>
            </w:r>
            <w:r w:rsidRPr="00CB25F8">
              <w:rPr>
                <w:rFonts w:ascii="Arial" w:hAnsi="Arial" w:cs="Arial"/>
                <w:spacing w:val="-2"/>
                <w:lang w:val="nl-BE"/>
              </w:rPr>
              <w:t>geval van lijstenverbinding wordt het proces-verbaal van de verkiezing door de voorzitter van het provinciaal centraal bureau binnen vijf dagen toegezonden aan de griffier van het betrokken Parlement (V.VL.P.W.G., art. 25).</w:t>
            </w:r>
          </w:p>
        </w:tc>
      </w:tr>
      <w:tr w:rsidR="003D5CF7" w:rsidRPr="0096234F" w14:paraId="1739D0A9" w14:textId="77777777" w:rsidTr="000E3D25">
        <w:trPr>
          <w:cantSplit/>
        </w:trPr>
        <w:tc>
          <w:tcPr>
            <w:tcW w:w="5103" w:type="dxa"/>
          </w:tcPr>
          <w:p w14:paraId="07D7A3C6" w14:textId="77777777" w:rsidR="003D5CF7" w:rsidRDefault="003D5CF7" w:rsidP="00D10BBF">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Binnen de vierentwintig uur stuurt de voorzitter van het kantonhoofdbureau C </w:t>
            </w:r>
            <w:r w:rsidRPr="00C10CE9">
              <w:rPr>
                <w:rFonts w:ascii="Arial" w:hAnsi="Arial" w:cs="Arial"/>
                <w:spacing w:val="-2"/>
                <w:lang w:val="nl-BE"/>
              </w:rPr>
              <w:t xml:space="preserve">aan de voorzitter van het provinciehoofdbureau </w:t>
            </w:r>
            <w:r>
              <w:rPr>
                <w:rFonts w:ascii="Arial" w:hAnsi="Arial" w:cs="Arial"/>
                <w:spacing w:val="-2"/>
                <w:lang w:val="nl-BE"/>
              </w:rPr>
              <w:t>de ontvangen pakketten van de telbureaus C</w:t>
            </w:r>
            <w:r w:rsidRPr="00C10CE9">
              <w:rPr>
                <w:rFonts w:ascii="Arial" w:hAnsi="Arial" w:cs="Arial"/>
                <w:spacing w:val="-2"/>
                <w:lang w:val="nl-BE"/>
              </w:rPr>
              <w:t>, waarbij het pak met de betwiste stembiljetten en de omslagen met de processen-verbaal van de stembureaus gevoegd zijn.</w:t>
            </w:r>
          </w:p>
          <w:p w14:paraId="76B28971" w14:textId="6A9D6267" w:rsidR="003D5CF7" w:rsidRPr="00C10CE9" w:rsidRDefault="003D5CF7" w:rsidP="00D10BBF">
            <w:pPr>
              <w:tabs>
                <w:tab w:val="left" w:pos="321"/>
              </w:tabs>
              <w:spacing w:after="120" w:line="264" w:lineRule="auto"/>
              <w:ind w:left="0"/>
              <w:jc w:val="both"/>
              <w:rPr>
                <w:rFonts w:ascii="Arial" w:hAnsi="Arial" w:cs="Arial"/>
                <w:spacing w:val="-2"/>
                <w:lang w:val="nl-BE"/>
              </w:rPr>
            </w:pPr>
            <w:r>
              <w:rPr>
                <w:rFonts w:ascii="Arial" w:hAnsi="Arial" w:cs="Arial"/>
                <w:spacing w:val="-2"/>
                <w:lang w:val="nl-BE"/>
              </w:rPr>
              <w:t>(</w:t>
            </w:r>
            <w:r w:rsidR="00CB25F8" w:rsidRPr="00C10CE9">
              <w:rPr>
                <w:rFonts w:ascii="Arial" w:hAnsi="Arial" w:cs="Arial"/>
                <w:spacing w:val="-2"/>
                <w:lang w:val="nl-BE"/>
              </w:rPr>
              <w:t>W.V.E.P., art. 3</w:t>
            </w:r>
            <w:r w:rsidR="00CB25F8">
              <w:rPr>
                <w:rFonts w:ascii="Arial" w:hAnsi="Arial" w:cs="Arial"/>
                <w:spacing w:val="-2"/>
                <w:lang w:val="nl-BE"/>
              </w:rPr>
              <w:t>3).</w:t>
            </w:r>
          </w:p>
        </w:tc>
        <w:tc>
          <w:tcPr>
            <w:tcW w:w="5103" w:type="dxa"/>
          </w:tcPr>
          <w:p w14:paraId="3A4F9BD4" w14:textId="77777777" w:rsidR="003D5CF7" w:rsidRPr="00746F73" w:rsidRDefault="003D5CF7" w:rsidP="00D10BBF">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Binnen de vierentwintig uur stuurt de voorzitter van het kantonhoofdbureau A </w:t>
            </w:r>
            <w:r w:rsidRPr="00C10CE9">
              <w:rPr>
                <w:rFonts w:ascii="Arial" w:hAnsi="Arial" w:cs="Arial"/>
                <w:spacing w:val="-2"/>
                <w:lang w:val="nl-BE"/>
              </w:rPr>
              <w:t xml:space="preserve">aan de voorzitter van </w:t>
            </w:r>
            <w:r>
              <w:rPr>
                <w:rFonts w:ascii="Arial" w:hAnsi="Arial" w:cs="Arial"/>
                <w:spacing w:val="-2"/>
                <w:lang w:val="nl-BE"/>
              </w:rPr>
              <w:t>de kieskringhoofdbureaus de ontvangen pakketten van de telbureaus B</w:t>
            </w:r>
            <w:r w:rsidRPr="00C10CE9">
              <w:rPr>
                <w:rFonts w:ascii="Arial" w:hAnsi="Arial" w:cs="Arial"/>
                <w:spacing w:val="-2"/>
                <w:lang w:val="nl-BE"/>
              </w:rPr>
              <w:t>, waarbij het pak met de betwiste stembiljetten en de omslagen met de processen-verbaal van de stembureaus gevoegd zijn. (</w:t>
            </w:r>
            <w:r>
              <w:rPr>
                <w:rFonts w:ascii="Arial" w:hAnsi="Arial" w:cs="Arial"/>
                <w:spacing w:val="-2"/>
                <w:lang w:val="nl-BE"/>
              </w:rPr>
              <w:t>KWB</w:t>
            </w:r>
            <w:r w:rsidRPr="00D10BBF">
              <w:rPr>
                <w:rFonts w:ascii="Arial" w:hAnsi="Arial" w:cs="Arial"/>
                <w:spacing w:val="-2"/>
                <w:lang w:val="nl-BE"/>
              </w:rPr>
              <w:t>, art. 162, derde lid).</w:t>
            </w:r>
          </w:p>
        </w:tc>
        <w:tc>
          <w:tcPr>
            <w:tcW w:w="5103" w:type="dxa"/>
          </w:tcPr>
          <w:p w14:paraId="1B19DD86" w14:textId="77777777" w:rsidR="003D5CF7" w:rsidRPr="00595838" w:rsidRDefault="003D5CF7" w:rsidP="00D10BBF">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Binnen de vierentwintig uur stuurt de voorzitter van het kantonhoofdbureau B </w:t>
            </w:r>
            <w:r w:rsidRPr="00C10CE9">
              <w:rPr>
                <w:rFonts w:ascii="Arial" w:hAnsi="Arial" w:cs="Arial"/>
                <w:spacing w:val="-2"/>
                <w:lang w:val="nl-BE"/>
              </w:rPr>
              <w:t xml:space="preserve">aan de voorzitter van het </w:t>
            </w:r>
            <w:r>
              <w:rPr>
                <w:rFonts w:ascii="Arial" w:hAnsi="Arial" w:cs="Arial"/>
                <w:spacing w:val="-2"/>
                <w:lang w:val="nl-BE"/>
              </w:rPr>
              <w:t>kieskringhoofdbureau B de ontvangen pakketten van de telbureaus B</w:t>
            </w:r>
            <w:r w:rsidRPr="00C10CE9">
              <w:rPr>
                <w:rFonts w:ascii="Arial" w:hAnsi="Arial" w:cs="Arial"/>
                <w:spacing w:val="-2"/>
                <w:lang w:val="nl-BE"/>
              </w:rPr>
              <w:t>, waarbij het pak met de betwiste stembiljetten en de omslagen met de processen-verbaal van de stembureaus gevoegd zijn.</w:t>
            </w:r>
            <w:r w:rsidRPr="00595838">
              <w:rPr>
                <w:rFonts w:ascii="Arial" w:hAnsi="Arial" w:cs="Arial"/>
                <w:spacing w:val="-2"/>
                <w:lang w:val="nl-BE"/>
              </w:rPr>
              <w:t xml:space="preserve"> (V.VL.P.W.G., art. 22, § 2, derde lid).</w:t>
            </w:r>
          </w:p>
          <w:p w14:paraId="4A54186C" w14:textId="77777777" w:rsidR="003D5CF7" w:rsidRPr="00746F73" w:rsidRDefault="003D5CF7" w:rsidP="00D10BBF">
            <w:pPr>
              <w:tabs>
                <w:tab w:val="left" w:pos="321"/>
              </w:tabs>
              <w:spacing w:after="120" w:line="264" w:lineRule="auto"/>
              <w:ind w:left="0"/>
              <w:jc w:val="both"/>
              <w:rPr>
                <w:rFonts w:ascii="Arial" w:hAnsi="Arial" w:cs="Arial"/>
                <w:spacing w:val="-2"/>
                <w:lang w:val="nl-BE"/>
              </w:rPr>
            </w:pPr>
          </w:p>
        </w:tc>
      </w:tr>
      <w:tr w:rsidR="00800783" w:rsidRPr="005F4F85" w14:paraId="29B890F6" w14:textId="77777777" w:rsidTr="000E3D25">
        <w:trPr>
          <w:cantSplit/>
        </w:trPr>
        <w:tc>
          <w:tcPr>
            <w:tcW w:w="5103" w:type="dxa"/>
          </w:tcPr>
          <w:p w14:paraId="2643BEA9" w14:textId="77777777" w:rsidR="005F4F85" w:rsidRDefault="00FB299D" w:rsidP="00FB299D">
            <w:pPr>
              <w:tabs>
                <w:tab w:val="left" w:pos="321"/>
              </w:tabs>
              <w:spacing w:after="120" w:line="264" w:lineRule="auto"/>
              <w:ind w:left="0"/>
              <w:jc w:val="both"/>
              <w:rPr>
                <w:rFonts w:ascii="Arial" w:hAnsi="Arial" w:cs="Arial"/>
                <w:spacing w:val="-2"/>
                <w:lang w:val="nl-BE"/>
              </w:rPr>
            </w:pPr>
            <w:r>
              <w:rPr>
                <w:rFonts w:ascii="Arial" w:hAnsi="Arial" w:cs="Arial"/>
                <w:spacing w:val="-2"/>
                <w:lang w:val="nl-BE"/>
              </w:rPr>
              <w:lastRenderedPageBreak/>
              <w:t xml:space="preserve">Na de sluiting van het kantonhoofdbureau worden de geldige </w:t>
            </w:r>
            <w:r w:rsidR="00800783" w:rsidRPr="00C10CE9">
              <w:rPr>
                <w:rFonts w:ascii="Arial" w:hAnsi="Arial" w:cs="Arial"/>
                <w:spacing w:val="-2"/>
                <w:lang w:val="nl-BE"/>
              </w:rPr>
              <w:t xml:space="preserve">stembiljetten, </w:t>
            </w:r>
            <w:r>
              <w:rPr>
                <w:rFonts w:ascii="Arial" w:hAnsi="Arial" w:cs="Arial"/>
                <w:spacing w:val="-2"/>
                <w:lang w:val="nl-BE"/>
              </w:rPr>
              <w:t>de lijst van de afwezige kiezers (</w:t>
            </w:r>
            <w:r w:rsidR="005F4F85">
              <w:rPr>
                <w:rFonts w:ascii="Arial" w:hAnsi="Arial" w:cs="Arial"/>
                <w:spacing w:val="-2"/>
                <w:lang w:val="nl-BE"/>
              </w:rPr>
              <w:t>KWB</w:t>
            </w:r>
            <w:r>
              <w:rPr>
                <w:rFonts w:ascii="Arial" w:hAnsi="Arial" w:cs="Arial"/>
                <w:spacing w:val="-2"/>
                <w:lang w:val="nl-BE"/>
              </w:rPr>
              <w:t xml:space="preserve"> art 143, derde lid</w:t>
            </w:r>
            <w:r w:rsidR="005F4F85">
              <w:rPr>
                <w:rFonts w:ascii="Arial" w:hAnsi="Arial" w:cs="Arial"/>
                <w:spacing w:val="-2"/>
                <w:lang w:val="nl-BE"/>
              </w:rPr>
              <w:t xml:space="preserve"> en art 145</w:t>
            </w:r>
            <w:r>
              <w:rPr>
                <w:rFonts w:ascii="Arial" w:hAnsi="Arial" w:cs="Arial"/>
                <w:spacing w:val="-2"/>
                <w:lang w:val="nl-BE"/>
              </w:rPr>
              <w:t>)</w:t>
            </w:r>
            <w:r w:rsidR="00800783" w:rsidRPr="00C10CE9">
              <w:rPr>
                <w:rFonts w:ascii="Arial" w:hAnsi="Arial" w:cs="Arial"/>
                <w:spacing w:val="-2"/>
                <w:lang w:val="nl-BE"/>
              </w:rPr>
              <w:t xml:space="preserve"> en de teruggenomen biljetten </w:t>
            </w:r>
            <w:r>
              <w:rPr>
                <w:rFonts w:ascii="Arial" w:hAnsi="Arial" w:cs="Arial"/>
                <w:spacing w:val="-2"/>
                <w:lang w:val="nl-BE"/>
              </w:rPr>
              <w:t xml:space="preserve">door de voorzitter van het kantonhoofdbureau onder zijn verantwoordelijkheid bewaard in de hoofdplaats van het kieskanton. De Kamer van volksvertegenwoordigers kan ze doen voorleggen indien zij dit nodig acht. </w:t>
            </w:r>
          </w:p>
          <w:p w14:paraId="20D0235D" w14:textId="77B2ED3A" w:rsidR="00FB299D" w:rsidRDefault="00FB299D" w:rsidP="00FB299D">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Ongebruikte stembiljetten worden onmiddellijk naar de gouverneur van de provincie gestuurd, die hun aantal registreert. </w:t>
            </w:r>
          </w:p>
          <w:p w14:paraId="2006ACAD" w14:textId="5FAC726E" w:rsidR="00800783" w:rsidRPr="00C10CE9" w:rsidRDefault="00FB299D" w:rsidP="00FB299D">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De stembiljetten worden vernietigd wanneer de verkiezing definitief bekrachtigd of nietig verklaard is </w:t>
            </w:r>
            <w:r w:rsidR="00800783" w:rsidRPr="00C10CE9">
              <w:rPr>
                <w:rFonts w:ascii="Arial" w:hAnsi="Arial" w:cs="Arial"/>
                <w:spacing w:val="-2"/>
                <w:lang w:val="nl-BE"/>
              </w:rPr>
              <w:t>(K.W.B., art. 179, eerste lid).</w:t>
            </w:r>
          </w:p>
        </w:tc>
        <w:tc>
          <w:tcPr>
            <w:tcW w:w="5103" w:type="dxa"/>
          </w:tcPr>
          <w:p w14:paraId="183C9003" w14:textId="77777777" w:rsidR="005F4F85"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Na de sluiting van het kantonhoofdbureau worden de geldige </w:t>
            </w:r>
            <w:r w:rsidRPr="00C10CE9">
              <w:rPr>
                <w:rFonts w:ascii="Arial" w:hAnsi="Arial" w:cs="Arial"/>
                <w:spacing w:val="-2"/>
                <w:lang w:val="nl-BE"/>
              </w:rPr>
              <w:t xml:space="preserve">stembiljetten, </w:t>
            </w:r>
            <w:r>
              <w:rPr>
                <w:rFonts w:ascii="Arial" w:hAnsi="Arial" w:cs="Arial"/>
                <w:spacing w:val="-2"/>
                <w:lang w:val="nl-BE"/>
              </w:rPr>
              <w:t>de lijst van de afwezige kiezers (KWB art 143, derde lid en art 145)</w:t>
            </w:r>
            <w:r w:rsidRPr="00C10CE9">
              <w:rPr>
                <w:rFonts w:ascii="Arial" w:hAnsi="Arial" w:cs="Arial"/>
                <w:spacing w:val="-2"/>
                <w:lang w:val="nl-BE"/>
              </w:rPr>
              <w:t xml:space="preserve"> en de teruggenomen biljetten </w:t>
            </w:r>
            <w:r>
              <w:rPr>
                <w:rFonts w:ascii="Arial" w:hAnsi="Arial" w:cs="Arial"/>
                <w:spacing w:val="-2"/>
                <w:lang w:val="nl-BE"/>
              </w:rPr>
              <w:t xml:space="preserve">door de voorzitter van het kantonhoofdbureau onder zijn verantwoordelijkheid bewaard in de hoofdplaats van het kieskanton. De Kamer van volksvertegenwoordigers kan ze doen voorleggen indien zij dit nodig acht. </w:t>
            </w:r>
          </w:p>
          <w:p w14:paraId="666D8686" w14:textId="77777777" w:rsidR="005F4F85"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Ongebruikte stembiljetten worden onmiddellijk naar de gouverneur van de provincie gestuurd, die hun aantal registreert. </w:t>
            </w:r>
          </w:p>
          <w:p w14:paraId="3B1B350D" w14:textId="12CEAECE" w:rsidR="00800783" w:rsidRPr="0032039A"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De stembiljetten worden vernietigd wanneer de verkiezing definitief bekrachtigd of nietig verklaard is </w:t>
            </w:r>
            <w:r w:rsidRPr="00C10CE9">
              <w:rPr>
                <w:rFonts w:ascii="Arial" w:hAnsi="Arial" w:cs="Arial"/>
                <w:spacing w:val="-2"/>
                <w:lang w:val="nl-BE"/>
              </w:rPr>
              <w:t>(K.W.B., art. 179, eerste lid).</w:t>
            </w:r>
          </w:p>
        </w:tc>
        <w:tc>
          <w:tcPr>
            <w:tcW w:w="5103" w:type="dxa"/>
          </w:tcPr>
          <w:p w14:paraId="190B74CA" w14:textId="398365F5" w:rsidR="005F4F85"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Na de sluiting van het kantonhoofdbureau worden de geldige </w:t>
            </w:r>
            <w:r w:rsidRPr="00C10CE9">
              <w:rPr>
                <w:rFonts w:ascii="Arial" w:hAnsi="Arial" w:cs="Arial"/>
                <w:spacing w:val="-2"/>
                <w:lang w:val="nl-BE"/>
              </w:rPr>
              <w:t xml:space="preserve">stembiljetten, </w:t>
            </w:r>
            <w:r>
              <w:rPr>
                <w:rFonts w:ascii="Arial" w:hAnsi="Arial" w:cs="Arial"/>
                <w:spacing w:val="-2"/>
                <w:lang w:val="nl-BE"/>
              </w:rPr>
              <w:t>de lijst van de afwezige kiezers (KWB art 143, derde lid en art 145)</w:t>
            </w:r>
            <w:r w:rsidRPr="00C10CE9">
              <w:rPr>
                <w:rFonts w:ascii="Arial" w:hAnsi="Arial" w:cs="Arial"/>
                <w:spacing w:val="-2"/>
                <w:lang w:val="nl-BE"/>
              </w:rPr>
              <w:t xml:space="preserve"> en de teruggenomen biljetten </w:t>
            </w:r>
            <w:r>
              <w:rPr>
                <w:rFonts w:ascii="Arial" w:hAnsi="Arial" w:cs="Arial"/>
                <w:spacing w:val="-2"/>
                <w:lang w:val="nl-BE"/>
              </w:rPr>
              <w:t xml:space="preserve">door de voorzitter van het kantonhoofdbureau onder zijn verantwoordelijkheid bewaard in de hoofdplaats van het kieskanton. De betrokken Parlementen kunnen ze doen voorleggen indien zij dit nodig achten. </w:t>
            </w:r>
          </w:p>
          <w:p w14:paraId="678C1E5B" w14:textId="77777777" w:rsidR="005F4F85"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 xml:space="preserve">Ongebruikte stembiljetten worden onmiddellijk naar de gouverneur van de provincie gestuurd, die hun aantal registreert. </w:t>
            </w:r>
          </w:p>
          <w:p w14:paraId="1DCF0326" w14:textId="43BD5175" w:rsidR="00800783" w:rsidRPr="0096234F" w:rsidRDefault="005F4F85" w:rsidP="005F4F85">
            <w:pPr>
              <w:tabs>
                <w:tab w:val="left" w:pos="321"/>
              </w:tabs>
              <w:spacing w:after="120" w:line="264" w:lineRule="auto"/>
              <w:ind w:left="0"/>
              <w:jc w:val="both"/>
              <w:rPr>
                <w:rFonts w:ascii="Arial" w:hAnsi="Arial" w:cs="Arial"/>
                <w:spacing w:val="-2"/>
                <w:lang w:val="nl-BE"/>
              </w:rPr>
            </w:pPr>
            <w:r>
              <w:rPr>
                <w:rFonts w:ascii="Arial" w:hAnsi="Arial" w:cs="Arial"/>
                <w:spacing w:val="-2"/>
                <w:lang w:val="nl-BE"/>
              </w:rPr>
              <w:t>De stembiljetten worden vernietigd wanneer de verkiezing definitief bekrachtigd of nietig verklaard is</w:t>
            </w:r>
            <w:r w:rsidRPr="00C10CE9">
              <w:rPr>
                <w:rFonts w:ascii="Arial" w:hAnsi="Arial" w:cs="Arial"/>
                <w:spacing w:val="-2"/>
                <w:lang w:val="nl-BE"/>
              </w:rPr>
              <w:t>.</w:t>
            </w:r>
            <w:r>
              <w:rPr>
                <w:rFonts w:ascii="Arial" w:hAnsi="Arial" w:cs="Arial"/>
                <w:spacing w:val="-2"/>
                <w:lang w:val="nl-BE"/>
              </w:rPr>
              <w:t xml:space="preserve"> </w:t>
            </w:r>
            <w:r w:rsidR="00800783">
              <w:rPr>
                <w:rFonts w:ascii="Arial" w:hAnsi="Arial" w:cs="Arial"/>
                <w:spacing w:val="-2"/>
                <w:lang w:val="nl-BE"/>
              </w:rPr>
              <w:t>(V.VL.P.W.G., art. 23, §3, tweede lid)</w:t>
            </w:r>
            <w:r w:rsidR="00800783" w:rsidRPr="00746F73">
              <w:rPr>
                <w:rFonts w:ascii="Arial" w:hAnsi="Arial" w:cs="Arial"/>
                <w:spacing w:val="-2"/>
                <w:lang w:val="nl-BE"/>
              </w:rPr>
              <w:t xml:space="preserve"> </w:t>
            </w:r>
          </w:p>
        </w:tc>
      </w:tr>
      <w:tr w:rsidR="00800783" w:rsidRPr="00755DE6" w14:paraId="6FEEB74F" w14:textId="77777777" w:rsidTr="000E3D25">
        <w:trPr>
          <w:cantSplit/>
        </w:trPr>
        <w:tc>
          <w:tcPr>
            <w:tcW w:w="5103" w:type="dxa"/>
          </w:tcPr>
          <w:p w14:paraId="5BA6D773" w14:textId="1EC3BCFC" w:rsidR="00800783" w:rsidRPr="00C10CE9" w:rsidRDefault="00800783" w:rsidP="00D10BBF">
            <w:pPr>
              <w:tabs>
                <w:tab w:val="left" w:pos="321"/>
              </w:tabs>
              <w:spacing w:after="120" w:line="264" w:lineRule="auto"/>
              <w:ind w:left="0"/>
              <w:jc w:val="both"/>
              <w:rPr>
                <w:rFonts w:ascii="Arial" w:hAnsi="Arial" w:cs="Arial"/>
                <w:spacing w:val="-2"/>
                <w:lang w:val="nl-BE"/>
              </w:rPr>
            </w:pPr>
            <w:r w:rsidRPr="00C10CE9">
              <w:rPr>
                <w:rFonts w:ascii="Arial" w:hAnsi="Arial" w:cs="Arial"/>
                <w:spacing w:val="-2"/>
                <w:lang w:val="nl-BE"/>
              </w:rPr>
              <w:t>Elk bezwaar tegen de verkiezing moet binnen de tien dagen te rekenen van de dag van de verkiezing, schriftelijk worden ingediend bij de griffier van de Kamer van Volksvertegenwoordigers (W.V.E.P., art. 43, derde lid).</w:t>
            </w:r>
          </w:p>
        </w:tc>
        <w:tc>
          <w:tcPr>
            <w:tcW w:w="5103" w:type="dxa"/>
          </w:tcPr>
          <w:p w14:paraId="2AA440CD" w14:textId="5635E02B" w:rsidR="00800783" w:rsidRPr="007F020F" w:rsidRDefault="007F020F" w:rsidP="00D10BBF">
            <w:pPr>
              <w:spacing w:after="120" w:line="264" w:lineRule="auto"/>
              <w:ind w:left="0"/>
              <w:jc w:val="both"/>
              <w:rPr>
                <w:rFonts w:ascii="Arial" w:hAnsi="Arial" w:cs="Arial"/>
                <w:spacing w:val="-2"/>
                <w:lang w:val="nl-BE"/>
              </w:rPr>
            </w:pPr>
            <w:r w:rsidRPr="00A33008">
              <w:rPr>
                <w:rFonts w:ascii="Arial" w:hAnsi="Arial" w:cs="Arial"/>
                <w:spacing w:val="-2"/>
                <w:lang w:val="nl-BE"/>
              </w:rPr>
              <w:t xml:space="preserve">De Kamer van volksvertegenwoordigers </w:t>
            </w:r>
            <w:r w:rsidR="00800783" w:rsidRPr="00A33008">
              <w:rPr>
                <w:rFonts w:ascii="Arial" w:hAnsi="Arial" w:cs="Arial"/>
                <w:spacing w:val="-2"/>
                <w:lang w:val="nl-BE"/>
              </w:rPr>
              <w:t>doet uitspraak over de geldigheid van zijn verkiezing, zijn kiesverrichtingen, de ingebrachte bezwaren tegen zijn verkiezing, zijn gekozenen en opvolgers</w:t>
            </w:r>
            <w:r w:rsidR="00800783" w:rsidRPr="007F020F">
              <w:rPr>
                <w:rFonts w:ascii="Arial" w:hAnsi="Arial" w:cs="Arial"/>
                <w:spacing w:val="-2"/>
                <w:lang w:val="nl-BE"/>
              </w:rPr>
              <w:t>.</w:t>
            </w:r>
          </w:p>
        </w:tc>
        <w:tc>
          <w:tcPr>
            <w:tcW w:w="5103" w:type="dxa"/>
          </w:tcPr>
          <w:p w14:paraId="7A56D322" w14:textId="77777777" w:rsidR="00800783" w:rsidRPr="007F020F" w:rsidRDefault="00800783" w:rsidP="00D10BBF">
            <w:pPr>
              <w:spacing w:after="120" w:line="264" w:lineRule="auto"/>
              <w:ind w:left="0"/>
              <w:jc w:val="both"/>
              <w:rPr>
                <w:rFonts w:ascii="Arial" w:hAnsi="Arial" w:cs="Arial"/>
                <w:spacing w:val="-2"/>
                <w:lang w:val="nl-BE"/>
              </w:rPr>
            </w:pPr>
            <w:r w:rsidRPr="00A33008">
              <w:rPr>
                <w:rFonts w:ascii="Arial" w:hAnsi="Arial" w:cs="Arial"/>
                <w:spacing w:val="-2"/>
                <w:lang w:val="nl-BE"/>
              </w:rPr>
              <w:t>Elk Parlement doet uitspraak over de geldigheid van zijn verkiezing, zijn kiesverrichtingen, de ingebrachte bezwaren tegen zijn verkiezing, zijn gekozenen en opvolgers</w:t>
            </w:r>
            <w:r w:rsidRPr="007F020F">
              <w:rPr>
                <w:rFonts w:ascii="Arial" w:hAnsi="Arial" w:cs="Arial"/>
                <w:spacing w:val="-2"/>
                <w:lang w:val="nl-BE"/>
              </w:rPr>
              <w:t>.</w:t>
            </w:r>
          </w:p>
        </w:tc>
      </w:tr>
      <w:tr w:rsidR="00800783" w:rsidRPr="00755DE6" w14:paraId="32870322" w14:textId="77777777" w:rsidTr="000E3D25">
        <w:trPr>
          <w:cantSplit/>
        </w:trPr>
        <w:tc>
          <w:tcPr>
            <w:tcW w:w="5103" w:type="dxa"/>
          </w:tcPr>
          <w:p w14:paraId="33FB4A8F" w14:textId="6BE5BC8B" w:rsidR="00800783" w:rsidRPr="00C10CE9" w:rsidRDefault="00800783" w:rsidP="00D10BBF">
            <w:pPr>
              <w:tabs>
                <w:tab w:val="left" w:pos="321"/>
              </w:tabs>
              <w:spacing w:after="120" w:line="264" w:lineRule="auto"/>
              <w:ind w:left="0"/>
              <w:jc w:val="both"/>
              <w:rPr>
                <w:rFonts w:ascii="Arial" w:hAnsi="Arial" w:cs="Arial"/>
                <w:spacing w:val="-2"/>
                <w:lang w:val="nl-BE"/>
              </w:rPr>
            </w:pPr>
            <w:r w:rsidRPr="00A33008">
              <w:rPr>
                <w:rFonts w:ascii="Arial" w:hAnsi="Arial" w:cs="Arial"/>
                <w:spacing w:val="-2"/>
                <w:lang w:val="nl-BE"/>
              </w:rPr>
              <w:t>De Kamer van Volksvertegenwoordigers doet uitspraak over de verkiesbaarheid, de onverenigbaarheden, over de geldigheid van de kiesverrichtingen en over de bezwaren ingebracht op grond van de bepalingen van de wet betreffende de verkiezing van het Europese Parlement</w:t>
            </w:r>
            <w:r w:rsidRPr="00C10CE9">
              <w:rPr>
                <w:rFonts w:ascii="Arial" w:hAnsi="Arial" w:cs="Arial"/>
                <w:spacing w:val="-2"/>
                <w:lang w:val="nl-BE"/>
              </w:rPr>
              <w:t xml:space="preserve">   (W.V.E.P., art. 41, 42 en 43, eerste en tweede lid – zie Bijlage).</w:t>
            </w:r>
          </w:p>
        </w:tc>
        <w:tc>
          <w:tcPr>
            <w:tcW w:w="5103" w:type="dxa"/>
          </w:tcPr>
          <w:p w14:paraId="4A682957" w14:textId="77777777" w:rsidR="00800783" w:rsidRPr="001B3EB4" w:rsidRDefault="00800783" w:rsidP="00A33008">
            <w:pPr>
              <w:spacing w:after="120" w:line="264" w:lineRule="auto"/>
              <w:ind w:left="0"/>
              <w:jc w:val="both"/>
              <w:rPr>
                <w:rFonts w:ascii="Arial" w:hAnsi="Arial" w:cs="Arial"/>
                <w:spacing w:val="-2"/>
                <w:lang w:val="nl-BE"/>
              </w:rPr>
            </w:pPr>
          </w:p>
        </w:tc>
        <w:tc>
          <w:tcPr>
            <w:tcW w:w="5103" w:type="dxa"/>
          </w:tcPr>
          <w:p w14:paraId="1906BCD5" w14:textId="77777777" w:rsidR="00800783" w:rsidRPr="001B3EB4" w:rsidRDefault="00800783" w:rsidP="00A33008">
            <w:pPr>
              <w:spacing w:after="120" w:line="264" w:lineRule="auto"/>
              <w:ind w:left="0"/>
              <w:jc w:val="both"/>
              <w:rPr>
                <w:rFonts w:ascii="Arial" w:hAnsi="Arial" w:cs="Arial"/>
                <w:spacing w:val="-2"/>
                <w:lang w:val="nl-BE"/>
              </w:rPr>
            </w:pPr>
          </w:p>
        </w:tc>
      </w:tr>
      <w:tr w:rsidR="00800783" w:rsidRPr="00755DE6" w14:paraId="5D68C78C" w14:textId="77777777" w:rsidTr="000E3D25">
        <w:trPr>
          <w:cantSplit/>
        </w:trPr>
        <w:tc>
          <w:tcPr>
            <w:tcW w:w="5103" w:type="dxa"/>
          </w:tcPr>
          <w:p w14:paraId="008FFB55" w14:textId="677F020D" w:rsidR="00800783" w:rsidRPr="00C10CE9" w:rsidRDefault="00800783" w:rsidP="00D10BBF">
            <w:pPr>
              <w:tabs>
                <w:tab w:val="left" w:pos="321"/>
              </w:tabs>
              <w:spacing w:after="120" w:line="264" w:lineRule="auto"/>
              <w:ind w:left="0"/>
              <w:jc w:val="both"/>
              <w:rPr>
                <w:rFonts w:ascii="Arial" w:hAnsi="Arial" w:cs="Arial"/>
                <w:spacing w:val="-2"/>
                <w:lang w:val="nl-BE"/>
              </w:rPr>
            </w:pPr>
            <w:r w:rsidRPr="00C10CE9">
              <w:rPr>
                <w:rFonts w:ascii="Arial" w:hAnsi="Arial" w:cs="Arial"/>
                <w:spacing w:val="-2"/>
                <w:lang w:val="nl-BE"/>
              </w:rPr>
              <w:lastRenderedPageBreak/>
              <w:t>Na de beëindiging van de in artikel 43 voorziene procedure zendt de griffier van de Kamer van Volksvertegenwoordigers de processen-verbaal met een gezamenlijke lijst van de gekozenen, alsmede de nodige bescheiden voor het onderzoek van de geloofsbrieven van de gekozenen aan het Europese Parlement  (W.V.E.P., art. 37, tweede lid).</w:t>
            </w:r>
          </w:p>
        </w:tc>
        <w:tc>
          <w:tcPr>
            <w:tcW w:w="5103" w:type="dxa"/>
          </w:tcPr>
          <w:p w14:paraId="2EA9A666" w14:textId="77777777" w:rsidR="00800783" w:rsidRPr="001B3EB4" w:rsidRDefault="00800783" w:rsidP="00A33008">
            <w:pPr>
              <w:spacing w:after="120" w:line="264" w:lineRule="auto"/>
              <w:ind w:left="0"/>
              <w:jc w:val="both"/>
              <w:rPr>
                <w:rFonts w:ascii="Arial" w:hAnsi="Arial" w:cs="Arial"/>
                <w:spacing w:val="-2"/>
                <w:lang w:val="nl-BE"/>
              </w:rPr>
            </w:pPr>
          </w:p>
        </w:tc>
        <w:tc>
          <w:tcPr>
            <w:tcW w:w="5103" w:type="dxa"/>
          </w:tcPr>
          <w:p w14:paraId="3D616B93" w14:textId="77777777" w:rsidR="00800783" w:rsidRPr="001B3EB4" w:rsidRDefault="00800783" w:rsidP="00A33008">
            <w:pPr>
              <w:spacing w:after="120" w:line="264" w:lineRule="auto"/>
              <w:ind w:left="0"/>
              <w:jc w:val="both"/>
              <w:rPr>
                <w:rFonts w:ascii="Arial" w:hAnsi="Arial" w:cs="Arial"/>
                <w:spacing w:val="-2"/>
                <w:lang w:val="nl-BE"/>
              </w:rPr>
            </w:pPr>
          </w:p>
        </w:tc>
      </w:tr>
      <w:tr w:rsidR="003D5CF7" w:rsidRPr="00755DE6" w14:paraId="271607D5" w14:textId="77777777" w:rsidTr="00C90FFF">
        <w:trPr>
          <w:cantSplit/>
        </w:trPr>
        <w:tc>
          <w:tcPr>
            <w:tcW w:w="15309" w:type="dxa"/>
            <w:gridSpan w:val="3"/>
          </w:tcPr>
          <w:p w14:paraId="17BC1FA0" w14:textId="0E7E99BF" w:rsidR="003D5CF7" w:rsidRPr="001B3EB4" w:rsidRDefault="003D5CF7" w:rsidP="00A33008">
            <w:pPr>
              <w:spacing w:after="120" w:line="264" w:lineRule="auto"/>
              <w:ind w:left="0"/>
              <w:jc w:val="both"/>
              <w:rPr>
                <w:rFonts w:ascii="Arial" w:hAnsi="Arial" w:cs="Arial"/>
                <w:spacing w:val="-2"/>
                <w:lang w:val="nl-BE"/>
              </w:rPr>
            </w:pPr>
            <w:r w:rsidRPr="00C10CE9">
              <w:rPr>
                <w:rFonts w:ascii="Arial" w:hAnsi="Arial" w:cs="Arial"/>
                <w:spacing w:val="-2"/>
                <w:lang w:val="nl-BE"/>
              </w:rPr>
              <w:t>Binnen acht dagen na de afkondiging van de namen van de gekozenen maakt de procureur des Konings de lijst op van de kiezers die niet aan de stemming hebben deelgenomen en wier verschoning niet is aangenomen.  Deze kiezers verschijnen op een eenvoudige oproeping voor de politierechtbank die, het openbaar ministerie gehoord, beslist zonder mogelijkheid van hoger beroep (K.W.B., art. 209).</w:t>
            </w:r>
          </w:p>
        </w:tc>
      </w:tr>
      <w:tr w:rsidR="00800783" w:rsidRPr="00755DE6" w14:paraId="2FF7D647" w14:textId="77777777" w:rsidTr="00A33008">
        <w:trPr>
          <w:cantSplit/>
        </w:trPr>
        <w:tc>
          <w:tcPr>
            <w:tcW w:w="15309" w:type="dxa"/>
            <w:gridSpan w:val="3"/>
            <w:shd w:val="clear" w:color="auto" w:fill="E2EFD9" w:themeFill="accent6" w:themeFillTint="33"/>
          </w:tcPr>
          <w:p w14:paraId="77DDD092" w14:textId="1C5E67F3" w:rsidR="00800783" w:rsidRPr="00F40870" w:rsidRDefault="00C54E0E" w:rsidP="00800783">
            <w:pPr>
              <w:spacing w:after="120" w:line="264" w:lineRule="auto"/>
              <w:ind w:left="0"/>
              <w:rPr>
                <w:rFonts w:ascii="Arial" w:hAnsi="Arial" w:cs="Arial"/>
                <w:b/>
                <w:color w:val="76923C"/>
                <w:spacing w:val="-2"/>
                <w:u w:val="single"/>
                <w:lang w:val="nl-BE"/>
              </w:rPr>
            </w:pPr>
            <w:r>
              <w:rPr>
                <w:rFonts w:ascii="Arial" w:hAnsi="Arial" w:cs="Arial"/>
                <w:b/>
                <w:color w:val="76923C"/>
                <w:spacing w:val="-2"/>
                <w:u w:val="single"/>
                <w:lang w:val="nl-BE"/>
              </w:rPr>
              <w:t>M</w:t>
            </w:r>
            <w:r w:rsidR="00800783" w:rsidRPr="00F40870">
              <w:rPr>
                <w:rFonts w:ascii="Arial" w:hAnsi="Arial" w:cs="Arial"/>
                <w:b/>
                <w:color w:val="76923C"/>
                <w:spacing w:val="-2"/>
                <w:u w:val="single"/>
                <w:lang w:val="nl-BE"/>
              </w:rPr>
              <w:t xml:space="preserve">aandag </w:t>
            </w:r>
            <w:r w:rsidR="00A13DEE">
              <w:rPr>
                <w:rFonts w:ascii="Arial" w:hAnsi="Arial" w:cs="Arial"/>
                <w:b/>
                <w:color w:val="76923C"/>
                <w:spacing w:val="-2"/>
                <w:u w:val="single"/>
                <w:lang w:val="nl-BE"/>
              </w:rPr>
              <w:t>24 juni 2024</w:t>
            </w:r>
          </w:p>
          <w:p w14:paraId="1397572B" w14:textId="77777777" w:rsidR="00800783" w:rsidRPr="00A74BF4" w:rsidRDefault="00800783" w:rsidP="00800783">
            <w:pPr>
              <w:spacing w:after="120" w:line="264" w:lineRule="auto"/>
              <w:ind w:left="0"/>
              <w:rPr>
                <w:rFonts w:ascii="Arial" w:hAnsi="Arial" w:cs="Arial"/>
                <w:spacing w:val="-2"/>
                <w:lang w:val="nl-BE"/>
              </w:rPr>
            </w:pPr>
            <w:r w:rsidRPr="00F40870">
              <w:rPr>
                <w:rFonts w:ascii="Arial" w:hAnsi="Arial" w:cs="Arial"/>
                <w:color w:val="76923C"/>
                <w:spacing w:val="-2"/>
                <w:lang w:val="nl-BE"/>
              </w:rPr>
              <w:t>(15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na de verkiezing)</w:t>
            </w:r>
          </w:p>
        </w:tc>
      </w:tr>
      <w:tr w:rsidR="00800783" w:rsidRPr="00755DE6" w14:paraId="393E4524" w14:textId="77777777" w:rsidTr="00B708A0">
        <w:trPr>
          <w:cantSplit/>
        </w:trPr>
        <w:tc>
          <w:tcPr>
            <w:tcW w:w="15309" w:type="dxa"/>
            <w:gridSpan w:val="3"/>
          </w:tcPr>
          <w:p w14:paraId="51E42A79" w14:textId="77777777" w:rsidR="00800783" w:rsidRPr="00A74BF4" w:rsidRDefault="00800783"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de deskundigen hun </w:t>
            </w:r>
            <w:r w:rsidRPr="00C10CE9">
              <w:rPr>
                <w:rFonts w:ascii="Arial" w:hAnsi="Arial" w:cs="Arial"/>
                <w:spacing w:val="-2"/>
                <w:u w:val="single"/>
                <w:lang w:val="nl-BE"/>
              </w:rPr>
              <w:t xml:space="preserve">verslag betreffende de </w:t>
            </w:r>
            <w:r>
              <w:rPr>
                <w:rFonts w:ascii="Arial" w:hAnsi="Arial" w:cs="Arial"/>
                <w:spacing w:val="-2"/>
                <w:u w:val="single"/>
                <w:lang w:val="nl-BE"/>
              </w:rPr>
              <w:t>elektronische</w:t>
            </w:r>
            <w:r w:rsidRPr="00C10CE9">
              <w:rPr>
                <w:rFonts w:ascii="Arial" w:hAnsi="Arial" w:cs="Arial"/>
                <w:spacing w:val="-2"/>
                <w:u w:val="single"/>
                <w:lang w:val="nl-BE"/>
              </w:rPr>
              <w:t xml:space="preserve"> stemming</w:t>
            </w:r>
            <w:r w:rsidRPr="00C10CE9">
              <w:rPr>
                <w:rFonts w:ascii="Arial" w:hAnsi="Arial" w:cs="Arial"/>
                <w:spacing w:val="-2"/>
                <w:lang w:val="nl-BE"/>
              </w:rPr>
              <w:t xml:space="preserve"> bezorgen aan het federaal Parlement en de Minister van Binnenlandse Zaken (Wet</w:t>
            </w:r>
            <w:r>
              <w:rPr>
                <w:rFonts w:ascii="Arial" w:hAnsi="Arial" w:cs="Arial"/>
                <w:spacing w:val="-2"/>
                <w:lang w:val="nl-BE"/>
              </w:rPr>
              <w:t xml:space="preserve"> 7 februari</w:t>
            </w:r>
            <w:r w:rsidRPr="00C10CE9">
              <w:rPr>
                <w:rFonts w:ascii="Arial" w:hAnsi="Arial" w:cs="Arial"/>
                <w:spacing w:val="-2"/>
                <w:lang w:val="nl-BE"/>
              </w:rPr>
              <w:t xml:space="preserve"> </w:t>
            </w:r>
            <w:r>
              <w:rPr>
                <w:rFonts w:ascii="Arial" w:hAnsi="Arial" w:cs="Arial"/>
                <w:spacing w:val="-2"/>
                <w:lang w:val="nl-BE"/>
              </w:rPr>
              <w:t>2014</w:t>
            </w:r>
            <w:r w:rsidRPr="00C10CE9">
              <w:rPr>
                <w:rFonts w:ascii="Arial" w:hAnsi="Arial" w:cs="Arial"/>
                <w:spacing w:val="-2"/>
                <w:lang w:val="nl-BE"/>
              </w:rPr>
              <w:t xml:space="preserve">, art. </w:t>
            </w:r>
            <w:r>
              <w:rPr>
                <w:rFonts w:ascii="Arial" w:hAnsi="Arial" w:cs="Arial"/>
                <w:spacing w:val="-2"/>
                <w:lang w:val="nl-BE"/>
              </w:rPr>
              <w:t>2</w:t>
            </w:r>
            <w:r w:rsidRPr="00C10CE9">
              <w:rPr>
                <w:rFonts w:ascii="Arial" w:hAnsi="Arial" w:cs="Arial"/>
                <w:spacing w:val="-2"/>
                <w:lang w:val="nl-BE"/>
              </w:rPr>
              <w:t>5, § </w:t>
            </w:r>
            <w:r>
              <w:rPr>
                <w:rFonts w:ascii="Arial" w:hAnsi="Arial" w:cs="Arial"/>
                <w:spacing w:val="-2"/>
                <w:lang w:val="nl-BE"/>
              </w:rPr>
              <w:t>2</w:t>
            </w:r>
            <w:r w:rsidRPr="00C10CE9">
              <w:rPr>
                <w:rFonts w:ascii="Arial" w:hAnsi="Arial" w:cs="Arial"/>
                <w:spacing w:val="-2"/>
                <w:lang w:val="nl-BE"/>
              </w:rPr>
              <w:t>3).</w:t>
            </w:r>
          </w:p>
        </w:tc>
      </w:tr>
      <w:tr w:rsidR="00800783" w:rsidRPr="00755DE6" w14:paraId="0F1D659C" w14:textId="77777777" w:rsidTr="00A33008">
        <w:trPr>
          <w:cantSplit/>
        </w:trPr>
        <w:tc>
          <w:tcPr>
            <w:tcW w:w="15309" w:type="dxa"/>
            <w:gridSpan w:val="3"/>
            <w:shd w:val="clear" w:color="auto" w:fill="E2EFD9" w:themeFill="accent6" w:themeFillTint="33"/>
          </w:tcPr>
          <w:p w14:paraId="152A97B3" w14:textId="189B78BA" w:rsidR="00800783" w:rsidRPr="00F40870" w:rsidRDefault="00C54E0E" w:rsidP="00800783">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W</w:t>
            </w:r>
            <w:r w:rsidR="00800783" w:rsidRPr="00F40870">
              <w:rPr>
                <w:rFonts w:ascii="Arial" w:hAnsi="Arial" w:cs="Arial"/>
                <w:b/>
                <w:color w:val="76923C"/>
                <w:spacing w:val="-2"/>
                <w:u w:val="single"/>
                <w:lang w:val="nl-BE"/>
              </w:rPr>
              <w:t xml:space="preserve">oensdag </w:t>
            </w:r>
            <w:r w:rsidR="00A13DEE">
              <w:rPr>
                <w:rFonts w:ascii="Arial" w:hAnsi="Arial" w:cs="Arial"/>
                <w:b/>
                <w:color w:val="76923C"/>
                <w:spacing w:val="-2"/>
                <w:u w:val="single"/>
                <w:lang w:val="nl-BE"/>
              </w:rPr>
              <w:t>24 juli 2024</w:t>
            </w:r>
          </w:p>
          <w:p w14:paraId="1E0A604E" w14:textId="77777777" w:rsidR="00800783" w:rsidRPr="00A74BF4" w:rsidRDefault="00800783" w:rsidP="00800783">
            <w:pPr>
              <w:spacing w:after="120" w:line="264" w:lineRule="auto"/>
              <w:ind w:left="0"/>
              <w:rPr>
                <w:rFonts w:ascii="Arial" w:hAnsi="Arial" w:cs="Arial"/>
                <w:spacing w:val="-2"/>
                <w:lang w:val="nl-BE"/>
              </w:rPr>
            </w:pPr>
            <w:r w:rsidRPr="00F40870">
              <w:rPr>
                <w:rFonts w:ascii="Arial" w:hAnsi="Arial" w:cs="Arial"/>
                <w:color w:val="76923C"/>
                <w:spacing w:val="-2"/>
                <w:lang w:val="nl-BE"/>
              </w:rPr>
              <w:t>(45</w:t>
            </w:r>
            <w:r w:rsidRPr="00F40870">
              <w:rPr>
                <w:rFonts w:ascii="Arial" w:hAnsi="Arial" w:cs="Arial"/>
                <w:color w:val="76923C"/>
                <w:spacing w:val="-2"/>
                <w:vertAlign w:val="superscript"/>
                <w:lang w:val="nl-BE"/>
              </w:rPr>
              <w:t>e</w:t>
            </w:r>
            <w:r w:rsidRPr="00F40870">
              <w:rPr>
                <w:rFonts w:ascii="Arial" w:hAnsi="Arial" w:cs="Arial"/>
                <w:color w:val="76923C"/>
                <w:spacing w:val="-2"/>
                <w:lang w:val="nl-BE"/>
              </w:rPr>
              <w:t xml:space="preserve"> dag na de verkiezing)</w:t>
            </w:r>
          </w:p>
        </w:tc>
      </w:tr>
      <w:tr w:rsidR="00800783" w:rsidRPr="00755DE6" w14:paraId="3D1BE7E0" w14:textId="77777777" w:rsidTr="00B708A0">
        <w:trPr>
          <w:cantSplit/>
        </w:trPr>
        <w:tc>
          <w:tcPr>
            <w:tcW w:w="15309" w:type="dxa"/>
            <w:gridSpan w:val="3"/>
          </w:tcPr>
          <w:p w14:paraId="75CFB9E8" w14:textId="77777777" w:rsidR="00800783" w:rsidRPr="00A74BF4" w:rsidRDefault="00800783"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Uiterste datum waarop de kandidaten gehouden zijn hun </w:t>
            </w:r>
            <w:r w:rsidRPr="00C10CE9">
              <w:rPr>
                <w:rFonts w:ascii="Arial" w:hAnsi="Arial" w:cs="Arial"/>
                <w:spacing w:val="-2"/>
                <w:u w:val="single"/>
                <w:lang w:val="nl-BE"/>
              </w:rPr>
              <w:t>verkiezingsuitgaven</w:t>
            </w:r>
            <w:r w:rsidRPr="00C10CE9">
              <w:rPr>
                <w:rFonts w:ascii="Arial" w:hAnsi="Arial" w:cs="Arial"/>
                <w:spacing w:val="-2"/>
                <w:lang w:val="nl-BE"/>
              </w:rPr>
              <w:t xml:space="preserve"> aan te geven (KWB, art. 116, § 6 en wetten van 19 mei 1994 op de verkiezingsuitgaven, art. 7).</w:t>
            </w:r>
          </w:p>
        </w:tc>
      </w:tr>
      <w:tr w:rsidR="00800783" w:rsidRPr="00755DE6" w14:paraId="3F16DA63" w14:textId="77777777" w:rsidTr="00A13DEE">
        <w:trPr>
          <w:cantSplit/>
        </w:trPr>
        <w:tc>
          <w:tcPr>
            <w:tcW w:w="15309" w:type="dxa"/>
            <w:gridSpan w:val="3"/>
            <w:shd w:val="clear" w:color="auto" w:fill="E2EFD9" w:themeFill="accent6" w:themeFillTint="33"/>
          </w:tcPr>
          <w:p w14:paraId="706E6591" w14:textId="211633B9" w:rsidR="00800783" w:rsidRPr="00F40870" w:rsidRDefault="00C54E0E" w:rsidP="00800783">
            <w:pPr>
              <w:spacing w:after="120" w:line="264" w:lineRule="auto"/>
              <w:ind w:left="0"/>
              <w:rPr>
                <w:rFonts w:ascii="Arial" w:hAnsi="Arial" w:cs="Arial"/>
                <w:color w:val="76923C"/>
                <w:spacing w:val="-2"/>
                <w:lang w:val="nl-BE"/>
              </w:rPr>
            </w:pPr>
            <w:r>
              <w:rPr>
                <w:rFonts w:ascii="Arial" w:hAnsi="Arial" w:cs="Arial"/>
                <w:b/>
                <w:color w:val="76923C"/>
                <w:spacing w:val="-2"/>
                <w:u w:val="single"/>
                <w:lang w:val="nl-BE"/>
              </w:rPr>
              <w:t>V</w:t>
            </w:r>
            <w:r w:rsidR="00800783" w:rsidRPr="00F40870">
              <w:rPr>
                <w:rFonts w:ascii="Arial" w:hAnsi="Arial" w:cs="Arial"/>
                <w:b/>
                <w:color w:val="76923C"/>
                <w:spacing w:val="-2"/>
                <w:u w:val="single"/>
                <w:lang w:val="nl-BE"/>
              </w:rPr>
              <w:t xml:space="preserve">rijdag </w:t>
            </w:r>
            <w:r w:rsidR="00A13DEE">
              <w:rPr>
                <w:rFonts w:ascii="Arial" w:hAnsi="Arial" w:cs="Arial"/>
                <w:b/>
                <w:color w:val="76923C"/>
                <w:spacing w:val="-2"/>
                <w:u w:val="single"/>
                <w:lang w:val="nl-BE"/>
              </w:rPr>
              <w:t>23 augustus 2024</w:t>
            </w:r>
          </w:p>
          <w:p w14:paraId="563B6176" w14:textId="77777777" w:rsidR="00800783" w:rsidRPr="00A74BF4" w:rsidRDefault="00800783" w:rsidP="00800783">
            <w:pPr>
              <w:spacing w:after="120" w:line="264" w:lineRule="auto"/>
              <w:ind w:left="0"/>
              <w:rPr>
                <w:rFonts w:ascii="Arial" w:hAnsi="Arial" w:cs="Arial"/>
                <w:spacing w:val="-2"/>
                <w:lang w:val="nl-BE"/>
              </w:rPr>
            </w:pPr>
            <w:r w:rsidRPr="00F40870">
              <w:rPr>
                <w:rFonts w:ascii="Arial" w:hAnsi="Arial" w:cs="Arial"/>
                <w:color w:val="76923C"/>
                <w:spacing w:val="-2"/>
                <w:lang w:val="nl-BE"/>
              </w:rPr>
              <w:t>(75</w:t>
            </w:r>
            <w:r w:rsidRPr="00F40870">
              <w:rPr>
                <w:rFonts w:ascii="Arial" w:hAnsi="Arial" w:cs="Arial"/>
                <w:color w:val="76923C"/>
                <w:spacing w:val="-2"/>
                <w:vertAlign w:val="superscript"/>
                <w:lang w:val="nl-BE"/>
              </w:rPr>
              <w:t>ème</w:t>
            </w:r>
            <w:r w:rsidRPr="00F40870">
              <w:rPr>
                <w:rFonts w:ascii="Arial" w:hAnsi="Arial" w:cs="Arial"/>
                <w:color w:val="76923C"/>
                <w:spacing w:val="-2"/>
                <w:lang w:val="nl-BE"/>
              </w:rPr>
              <w:t xml:space="preserve"> dag na de verkiezing)</w:t>
            </w:r>
          </w:p>
        </w:tc>
      </w:tr>
      <w:tr w:rsidR="00800783" w:rsidRPr="00755DE6" w14:paraId="1DA192D0" w14:textId="77777777" w:rsidTr="00B708A0">
        <w:trPr>
          <w:cantSplit/>
        </w:trPr>
        <w:tc>
          <w:tcPr>
            <w:tcW w:w="15309" w:type="dxa"/>
            <w:gridSpan w:val="3"/>
          </w:tcPr>
          <w:p w14:paraId="6AC4DEBB" w14:textId="77777777" w:rsidR="00800783" w:rsidRPr="00A74BF4" w:rsidRDefault="00800783"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Laatste dag waarover de voorzitters van de kieskringen en collegevoorzitters beschikken om een </w:t>
            </w:r>
            <w:r w:rsidRPr="00C10CE9">
              <w:rPr>
                <w:rFonts w:ascii="Arial" w:hAnsi="Arial" w:cs="Arial"/>
                <w:spacing w:val="-2"/>
                <w:u w:val="single"/>
                <w:lang w:val="nl-BE"/>
              </w:rPr>
              <w:t>verslag</w:t>
            </w:r>
            <w:r w:rsidRPr="00C10CE9">
              <w:rPr>
                <w:rFonts w:ascii="Arial" w:hAnsi="Arial" w:cs="Arial"/>
                <w:spacing w:val="-2"/>
                <w:lang w:val="nl-BE"/>
              </w:rPr>
              <w:t xml:space="preserve"> op te maken van de uitgaven die de kandidaten en de politieke partijen voor </w:t>
            </w:r>
            <w:r w:rsidRPr="00C10CE9">
              <w:rPr>
                <w:rFonts w:ascii="Arial" w:hAnsi="Arial" w:cs="Arial"/>
                <w:spacing w:val="-2"/>
                <w:u w:val="single"/>
                <w:lang w:val="nl-BE"/>
              </w:rPr>
              <w:t>verkiezingspropaganda</w:t>
            </w:r>
            <w:r w:rsidRPr="00C10CE9">
              <w:rPr>
                <w:rFonts w:ascii="Arial" w:hAnsi="Arial" w:cs="Arial"/>
                <w:spacing w:val="-2"/>
                <w:lang w:val="nl-BE"/>
              </w:rPr>
              <w:t xml:space="preserve"> hebben gedaan (KWB, art. 94ter, §§ 1 en 2, eerste lid).</w:t>
            </w:r>
          </w:p>
        </w:tc>
      </w:tr>
      <w:tr w:rsidR="00800783" w:rsidRPr="00755DE6" w14:paraId="73EF4067" w14:textId="77777777" w:rsidTr="00A13DEE">
        <w:tc>
          <w:tcPr>
            <w:tcW w:w="15309" w:type="dxa"/>
            <w:gridSpan w:val="3"/>
            <w:shd w:val="clear" w:color="auto" w:fill="E2EFD9" w:themeFill="accent6" w:themeFillTint="33"/>
          </w:tcPr>
          <w:p w14:paraId="58DB6645" w14:textId="77777777" w:rsidR="00800783" w:rsidRPr="00A74BF4" w:rsidRDefault="00800783" w:rsidP="00800783">
            <w:pPr>
              <w:spacing w:after="120" w:line="264" w:lineRule="auto"/>
              <w:ind w:left="0"/>
              <w:rPr>
                <w:rFonts w:ascii="Arial" w:hAnsi="Arial" w:cs="Arial"/>
                <w:spacing w:val="-2"/>
                <w:lang w:val="nl-BE"/>
              </w:rPr>
            </w:pPr>
            <w:r w:rsidRPr="00A13DEE">
              <w:rPr>
                <w:rFonts w:ascii="Arial" w:hAnsi="Arial" w:cs="Arial"/>
                <w:b/>
                <w:color w:val="76923C"/>
                <w:spacing w:val="-2"/>
                <w:u w:val="single"/>
                <w:lang w:val="nl-BE"/>
              </w:rPr>
              <w:t>Van de 75e tot de 90e dag na de verkiezing</w:t>
            </w:r>
          </w:p>
        </w:tc>
      </w:tr>
      <w:tr w:rsidR="00800783" w:rsidRPr="00755DE6" w14:paraId="12B67EFF" w14:textId="77777777" w:rsidTr="00B708A0">
        <w:tc>
          <w:tcPr>
            <w:tcW w:w="15309" w:type="dxa"/>
            <w:gridSpan w:val="3"/>
          </w:tcPr>
          <w:p w14:paraId="3C86995E" w14:textId="77777777" w:rsidR="00800783" w:rsidRPr="00A74BF4" w:rsidRDefault="00800783" w:rsidP="00A33008">
            <w:pPr>
              <w:spacing w:after="120" w:line="264" w:lineRule="auto"/>
              <w:ind w:left="0"/>
              <w:jc w:val="both"/>
              <w:rPr>
                <w:rFonts w:ascii="Arial" w:hAnsi="Arial" w:cs="Arial"/>
                <w:spacing w:val="-2"/>
                <w:lang w:val="nl-BE"/>
              </w:rPr>
            </w:pPr>
            <w:r w:rsidRPr="00C10CE9">
              <w:rPr>
                <w:rFonts w:ascii="Arial" w:hAnsi="Arial" w:cs="Arial"/>
                <w:spacing w:val="-2"/>
                <w:lang w:val="nl-BE"/>
              </w:rPr>
              <w:t xml:space="preserve">Een exemplaar van het </w:t>
            </w:r>
            <w:r w:rsidRPr="00C10CE9">
              <w:rPr>
                <w:rFonts w:ascii="Arial" w:hAnsi="Arial" w:cs="Arial"/>
                <w:spacing w:val="-2"/>
                <w:u w:val="single"/>
                <w:lang w:val="nl-BE"/>
              </w:rPr>
              <w:t>verslag</w:t>
            </w:r>
            <w:r w:rsidRPr="00C10CE9">
              <w:rPr>
                <w:rFonts w:ascii="Arial" w:hAnsi="Arial" w:cs="Arial"/>
                <w:spacing w:val="-2"/>
                <w:lang w:val="nl-BE"/>
              </w:rPr>
              <w:t xml:space="preserve"> dat door de voorzitters van de kieskringen en collegevoorzitters is opgemaakt en waarin de uitgaven zijn vermeld die de kandidaten en de politieke partijen voor verkiezingspropaganda hebben gedaan, wordt </w:t>
            </w:r>
            <w:r w:rsidRPr="00C10CE9">
              <w:rPr>
                <w:rFonts w:ascii="Arial" w:hAnsi="Arial" w:cs="Arial"/>
                <w:spacing w:val="-2"/>
                <w:u w:val="single"/>
                <w:lang w:val="nl-BE"/>
              </w:rPr>
              <w:t>ter griffie van de rechtbank</w:t>
            </w:r>
            <w:r w:rsidRPr="00C10CE9">
              <w:rPr>
                <w:rFonts w:ascii="Arial" w:hAnsi="Arial" w:cs="Arial"/>
                <w:spacing w:val="-2"/>
                <w:lang w:val="nl-BE"/>
              </w:rPr>
              <w:t xml:space="preserve"> van eerste aanleg of van het vredegerecht gelegd (KWB, art. 94ter, § 2, tweede lid).</w:t>
            </w:r>
          </w:p>
        </w:tc>
      </w:tr>
      <w:tr w:rsidR="00800783" w:rsidRPr="00755DE6" w14:paraId="2949407A" w14:textId="77777777" w:rsidTr="00A13DEE">
        <w:tc>
          <w:tcPr>
            <w:tcW w:w="15309" w:type="dxa"/>
            <w:gridSpan w:val="3"/>
            <w:shd w:val="clear" w:color="auto" w:fill="E2EFD9" w:themeFill="accent6" w:themeFillTint="33"/>
          </w:tcPr>
          <w:p w14:paraId="1AB83EAD" w14:textId="77777777" w:rsidR="00800783" w:rsidRPr="00A74BF4" w:rsidRDefault="00800783" w:rsidP="00800783">
            <w:pPr>
              <w:spacing w:after="120" w:line="264" w:lineRule="auto"/>
              <w:ind w:left="0"/>
              <w:rPr>
                <w:rFonts w:ascii="Arial" w:hAnsi="Arial" w:cs="Arial"/>
                <w:spacing w:val="-2"/>
                <w:lang w:val="nl-BE"/>
              </w:rPr>
            </w:pPr>
            <w:r w:rsidRPr="00595838">
              <w:rPr>
                <w:rFonts w:ascii="Arial" w:hAnsi="Arial" w:cs="Arial"/>
                <w:b/>
                <w:color w:val="76923C"/>
                <w:spacing w:val="-2"/>
                <w:u w:val="single"/>
                <w:lang w:val="nl-BE"/>
              </w:rPr>
              <w:t>Vanaf de  91</w:t>
            </w:r>
            <w:r w:rsidRPr="00595838">
              <w:rPr>
                <w:rFonts w:ascii="Arial" w:hAnsi="Arial" w:cs="Arial"/>
                <w:b/>
                <w:color w:val="76923C"/>
                <w:spacing w:val="-2"/>
                <w:u w:val="single"/>
                <w:vertAlign w:val="superscript"/>
                <w:lang w:val="nl-BE"/>
              </w:rPr>
              <w:t>e</w:t>
            </w:r>
            <w:r w:rsidRPr="00595838">
              <w:rPr>
                <w:rFonts w:ascii="Arial" w:hAnsi="Arial" w:cs="Arial"/>
                <w:b/>
                <w:color w:val="76923C"/>
                <w:spacing w:val="-2"/>
                <w:u w:val="single"/>
                <w:lang w:val="nl-BE"/>
              </w:rPr>
              <w:t xml:space="preserve">  dag na de verkiezing</w:t>
            </w:r>
          </w:p>
        </w:tc>
      </w:tr>
      <w:tr w:rsidR="00800783" w:rsidRPr="00755DE6" w14:paraId="4E7A46E2" w14:textId="77777777" w:rsidTr="00B708A0">
        <w:tc>
          <w:tcPr>
            <w:tcW w:w="15309" w:type="dxa"/>
            <w:gridSpan w:val="3"/>
          </w:tcPr>
          <w:p w14:paraId="7A3B42B0" w14:textId="77777777" w:rsidR="00800783" w:rsidRPr="00A74BF4" w:rsidRDefault="00800783" w:rsidP="00A33008">
            <w:pPr>
              <w:spacing w:after="120" w:line="264" w:lineRule="auto"/>
              <w:ind w:left="0"/>
              <w:jc w:val="both"/>
              <w:rPr>
                <w:rFonts w:ascii="Arial" w:hAnsi="Arial" w:cs="Arial"/>
                <w:spacing w:val="-2"/>
                <w:lang w:val="nl-BE"/>
              </w:rPr>
            </w:pPr>
            <w:r w:rsidRPr="00C10CE9">
              <w:rPr>
                <w:rFonts w:ascii="Arial" w:hAnsi="Arial" w:cs="Arial"/>
                <w:spacing w:val="-2"/>
                <w:lang w:val="nl-BE"/>
              </w:rPr>
              <w:lastRenderedPageBreak/>
              <w:t xml:space="preserve">De </w:t>
            </w:r>
            <w:r w:rsidRPr="00C10CE9">
              <w:rPr>
                <w:rFonts w:ascii="Arial" w:hAnsi="Arial" w:cs="Arial"/>
                <w:spacing w:val="-2"/>
                <w:u w:val="single"/>
                <w:lang w:val="nl-BE"/>
              </w:rPr>
              <w:t>verslagen en de opmerkingen die inzake verkiezingsuitgaven</w:t>
            </w:r>
            <w:r w:rsidRPr="00C10CE9">
              <w:rPr>
                <w:rFonts w:ascii="Arial" w:hAnsi="Arial" w:cs="Arial"/>
                <w:spacing w:val="-2"/>
                <w:lang w:val="nl-BE"/>
              </w:rPr>
              <w:t xml:space="preserve"> door de kandidaten en de ingeschreven kiezers worden gemaakt, worden door de betrokken voorzitters </w:t>
            </w:r>
            <w:r w:rsidRPr="00C10CE9">
              <w:rPr>
                <w:rFonts w:ascii="Arial" w:hAnsi="Arial" w:cs="Arial"/>
                <w:spacing w:val="-2"/>
                <w:u w:val="single"/>
                <w:lang w:val="nl-BE"/>
              </w:rPr>
              <w:t>aan de Controlecommissie</w:t>
            </w:r>
            <w:r w:rsidRPr="00C10CE9">
              <w:rPr>
                <w:rFonts w:ascii="Arial" w:hAnsi="Arial" w:cs="Arial"/>
                <w:spacing w:val="-2"/>
                <w:lang w:val="nl-BE"/>
              </w:rPr>
              <w:t xml:space="preserve"> toegezonden (KWB, art. 94ter, § 2, derde lid).</w:t>
            </w:r>
          </w:p>
        </w:tc>
      </w:tr>
    </w:tbl>
    <w:p w14:paraId="021CCCAB" w14:textId="77777777" w:rsidR="00280E24" w:rsidRPr="00A74BF4" w:rsidRDefault="00280E24" w:rsidP="00280E24">
      <w:pPr>
        <w:rPr>
          <w:rFonts w:ascii="Arial" w:hAnsi="Arial" w:cs="Arial"/>
          <w:lang w:val="nl-BE"/>
        </w:rPr>
      </w:pPr>
    </w:p>
    <w:p w14:paraId="25E45C1E" w14:textId="77777777" w:rsidR="00280E24" w:rsidRPr="00A74BF4" w:rsidRDefault="00280E24" w:rsidP="00280E24">
      <w:pPr>
        <w:pStyle w:val="Standaardvet"/>
        <w:ind w:left="0"/>
        <w:rPr>
          <w:rFonts w:ascii="Arial" w:hAnsi="Arial" w:cs="Arial"/>
          <w:lang w:val="nl-BE"/>
        </w:rPr>
      </w:pPr>
    </w:p>
    <w:p w14:paraId="44AEB3E2" w14:textId="77777777" w:rsidR="00280E24" w:rsidRPr="00A74BF4" w:rsidRDefault="00280E24" w:rsidP="00280E24">
      <w:pPr>
        <w:pStyle w:val="Standaardvet"/>
        <w:ind w:left="0"/>
        <w:rPr>
          <w:rFonts w:ascii="Arial" w:hAnsi="Arial" w:cs="Arial"/>
          <w:lang w:val="nl-BE"/>
        </w:rPr>
      </w:pPr>
    </w:p>
    <w:p w14:paraId="7D37AC6E" w14:textId="77777777" w:rsidR="00280E24" w:rsidRPr="00A74BF4" w:rsidRDefault="00280E24" w:rsidP="00280E24">
      <w:pPr>
        <w:pStyle w:val="Standaardvet"/>
        <w:ind w:left="0"/>
        <w:rPr>
          <w:rFonts w:ascii="Arial" w:hAnsi="Arial" w:cs="Arial"/>
          <w:lang w:val="nl-BE"/>
        </w:rPr>
      </w:pPr>
    </w:p>
    <w:p w14:paraId="5BDEF52A" w14:textId="0AC22FC6" w:rsidR="00280E24" w:rsidRPr="00595838" w:rsidRDefault="00A74BF4" w:rsidP="00280E24">
      <w:pPr>
        <w:pStyle w:val="Standaardvet"/>
        <w:ind w:left="0"/>
        <w:rPr>
          <w:rFonts w:ascii="Arial" w:hAnsi="Arial" w:cs="Arial"/>
          <w:lang w:val="nl-BE"/>
        </w:rPr>
      </w:pPr>
      <w:r w:rsidRPr="00595838">
        <w:rPr>
          <w:rFonts w:ascii="Arial" w:hAnsi="Arial" w:cs="Arial"/>
          <w:lang w:val="nl-BE"/>
        </w:rPr>
        <w:t xml:space="preserve">FEESTDAGEN VOORJAAR </w:t>
      </w:r>
      <w:r w:rsidR="005F4F85">
        <w:rPr>
          <w:rFonts w:ascii="Arial" w:hAnsi="Arial" w:cs="Arial"/>
          <w:lang w:val="nl-BE"/>
        </w:rPr>
        <w:t>2024</w:t>
      </w:r>
      <w:r w:rsidR="00280E24" w:rsidRPr="00595838">
        <w:rPr>
          <w:rFonts w:ascii="Arial" w:hAnsi="Arial" w:cs="Arial"/>
          <w:lang w:val="nl-BE"/>
        </w:rPr>
        <w:t xml:space="preserve"> :</w:t>
      </w:r>
    </w:p>
    <w:p w14:paraId="13703A2E" w14:textId="77777777" w:rsidR="00280E24" w:rsidRPr="00595838" w:rsidRDefault="00280E24" w:rsidP="00280E24">
      <w:pPr>
        <w:pStyle w:val="Standaardvet"/>
        <w:rPr>
          <w:rFonts w:ascii="Arial" w:hAnsi="Arial" w:cs="Arial"/>
          <w:lang w:val="nl-BE"/>
        </w:rPr>
      </w:pPr>
    </w:p>
    <w:p w14:paraId="5374BC18" w14:textId="3E4D5F33" w:rsidR="00280E24" w:rsidRPr="006D4E0D" w:rsidRDefault="00AE3DC0" w:rsidP="00280E24">
      <w:pPr>
        <w:ind w:left="1440"/>
        <w:rPr>
          <w:rFonts w:ascii="Arial" w:hAnsi="Arial" w:cs="Arial"/>
          <w:lang w:val="nl-BE"/>
        </w:rPr>
      </w:pPr>
      <w:r w:rsidRPr="006D4E0D">
        <w:rPr>
          <w:rFonts w:ascii="Arial" w:hAnsi="Arial" w:cs="Arial"/>
          <w:i/>
          <w:lang w:val="nl-BE"/>
        </w:rPr>
        <w:t>Pasen</w:t>
      </w:r>
      <w:r w:rsidR="00280E24" w:rsidRPr="006D4E0D">
        <w:rPr>
          <w:rFonts w:ascii="Arial" w:hAnsi="Arial" w:cs="Arial"/>
          <w:lang w:val="nl-BE"/>
        </w:rPr>
        <w:tab/>
      </w:r>
      <w:r w:rsidR="00280E24" w:rsidRPr="006D4E0D">
        <w:rPr>
          <w:rFonts w:ascii="Arial" w:hAnsi="Arial" w:cs="Arial"/>
          <w:lang w:val="nl-BE"/>
        </w:rPr>
        <w:tab/>
      </w:r>
      <w:r w:rsidRPr="006D4E0D">
        <w:rPr>
          <w:rFonts w:ascii="Arial" w:hAnsi="Arial" w:cs="Arial"/>
          <w:lang w:val="nl-BE"/>
        </w:rPr>
        <w:tab/>
        <w:t xml:space="preserve">zondag </w:t>
      </w:r>
      <w:r w:rsidR="00800783">
        <w:rPr>
          <w:rFonts w:ascii="Arial" w:hAnsi="Arial" w:cs="Arial"/>
          <w:lang w:val="nl-BE"/>
        </w:rPr>
        <w:t>31 maart 2024</w:t>
      </w:r>
      <w:r w:rsidR="00280E24" w:rsidRPr="006D4E0D">
        <w:rPr>
          <w:rFonts w:ascii="Arial" w:hAnsi="Arial" w:cs="Arial"/>
          <w:lang w:val="nl-BE"/>
        </w:rPr>
        <w:t xml:space="preserve"> (</w:t>
      </w:r>
      <w:r w:rsidRPr="006D4E0D">
        <w:rPr>
          <w:rFonts w:ascii="Arial" w:hAnsi="Arial" w:cs="Arial"/>
          <w:lang w:val="nl-BE"/>
        </w:rPr>
        <w:t xml:space="preserve">Paasmaandag – </w:t>
      </w:r>
      <w:r w:rsidR="00800783">
        <w:rPr>
          <w:rFonts w:ascii="Arial" w:hAnsi="Arial" w:cs="Arial"/>
          <w:lang w:val="nl-BE"/>
        </w:rPr>
        <w:t>1</w:t>
      </w:r>
      <w:r w:rsidR="008C2539">
        <w:rPr>
          <w:rFonts w:ascii="Arial" w:hAnsi="Arial" w:cs="Arial"/>
          <w:lang w:val="nl-BE"/>
        </w:rPr>
        <w:t xml:space="preserve"> ap</w:t>
      </w:r>
      <w:r w:rsidR="00280E24" w:rsidRPr="006D4E0D">
        <w:rPr>
          <w:rFonts w:ascii="Arial" w:hAnsi="Arial" w:cs="Arial"/>
          <w:lang w:val="nl-BE"/>
        </w:rPr>
        <w:t xml:space="preserve">ril </w:t>
      </w:r>
      <w:r w:rsidRPr="006D4E0D">
        <w:rPr>
          <w:rFonts w:ascii="Arial" w:hAnsi="Arial" w:cs="Arial"/>
          <w:lang w:val="nl-BE"/>
        </w:rPr>
        <w:t>20</w:t>
      </w:r>
      <w:r w:rsidR="00800783">
        <w:rPr>
          <w:rFonts w:ascii="Arial" w:hAnsi="Arial" w:cs="Arial"/>
          <w:lang w:val="nl-BE"/>
        </w:rPr>
        <w:t>24</w:t>
      </w:r>
      <w:r w:rsidR="00280E24" w:rsidRPr="006D4E0D">
        <w:rPr>
          <w:rFonts w:ascii="Arial" w:hAnsi="Arial" w:cs="Arial"/>
          <w:lang w:val="nl-BE"/>
        </w:rPr>
        <w:t>)</w:t>
      </w:r>
    </w:p>
    <w:p w14:paraId="4060C633" w14:textId="692B8D69" w:rsidR="00280E24" w:rsidRPr="006D4E0D" w:rsidRDefault="00AE3DC0" w:rsidP="00280E24">
      <w:pPr>
        <w:ind w:left="1440"/>
        <w:rPr>
          <w:rFonts w:ascii="Arial" w:hAnsi="Arial" w:cs="Arial"/>
          <w:lang w:val="nl-BE"/>
        </w:rPr>
      </w:pPr>
      <w:r w:rsidRPr="006D4E0D">
        <w:rPr>
          <w:rFonts w:ascii="Arial" w:hAnsi="Arial" w:cs="Arial"/>
          <w:i/>
          <w:lang w:val="nl-BE"/>
        </w:rPr>
        <w:t>Dag van de arbeid</w:t>
      </w:r>
      <w:r w:rsidR="00280E24" w:rsidRPr="006D4E0D">
        <w:rPr>
          <w:rFonts w:ascii="Arial" w:hAnsi="Arial" w:cs="Arial"/>
          <w:lang w:val="nl-BE"/>
        </w:rPr>
        <w:t xml:space="preserve"> </w:t>
      </w:r>
      <w:r w:rsidR="00280E24" w:rsidRPr="006D4E0D">
        <w:rPr>
          <w:rFonts w:ascii="Arial" w:hAnsi="Arial" w:cs="Arial"/>
          <w:lang w:val="nl-BE"/>
        </w:rPr>
        <w:tab/>
      </w:r>
      <w:r w:rsidR="00733F86">
        <w:rPr>
          <w:rFonts w:ascii="Arial" w:hAnsi="Arial" w:cs="Arial"/>
          <w:lang w:val="nl-BE"/>
        </w:rPr>
        <w:t>woensdag</w:t>
      </w:r>
      <w:r w:rsidR="00733F86" w:rsidRPr="006D4E0D">
        <w:rPr>
          <w:rFonts w:ascii="Arial" w:hAnsi="Arial" w:cs="Arial"/>
          <w:lang w:val="nl-BE"/>
        </w:rPr>
        <w:t xml:space="preserve"> </w:t>
      </w:r>
      <w:r w:rsidRPr="006D4E0D">
        <w:rPr>
          <w:rFonts w:ascii="Arial" w:hAnsi="Arial" w:cs="Arial"/>
          <w:lang w:val="nl-BE"/>
        </w:rPr>
        <w:t xml:space="preserve">1 mei </w:t>
      </w:r>
      <w:r w:rsidR="00800783">
        <w:rPr>
          <w:rFonts w:ascii="Arial" w:hAnsi="Arial" w:cs="Arial"/>
          <w:lang w:val="nl-BE"/>
        </w:rPr>
        <w:t>2024</w:t>
      </w:r>
    </w:p>
    <w:p w14:paraId="5BA0786E" w14:textId="06C4843B" w:rsidR="00280E24" w:rsidRPr="006D4E0D" w:rsidRDefault="00AE3DC0" w:rsidP="00280E24">
      <w:pPr>
        <w:ind w:left="1440"/>
        <w:rPr>
          <w:rFonts w:ascii="Arial" w:hAnsi="Arial" w:cs="Arial"/>
          <w:lang w:val="nl-BE"/>
        </w:rPr>
      </w:pPr>
      <w:r w:rsidRPr="006D4E0D">
        <w:rPr>
          <w:rFonts w:ascii="Arial" w:hAnsi="Arial" w:cs="Arial"/>
          <w:i/>
          <w:lang w:val="nl-BE"/>
        </w:rPr>
        <w:t>Hemelvaart</w:t>
      </w:r>
      <w:r w:rsidR="00280E24" w:rsidRPr="006D4E0D">
        <w:rPr>
          <w:rFonts w:ascii="Arial" w:hAnsi="Arial" w:cs="Arial"/>
          <w:lang w:val="nl-BE"/>
        </w:rPr>
        <w:tab/>
      </w:r>
      <w:r w:rsidR="00280E24" w:rsidRPr="006D4E0D">
        <w:rPr>
          <w:rFonts w:ascii="Arial" w:hAnsi="Arial" w:cs="Arial"/>
          <w:lang w:val="nl-BE"/>
        </w:rPr>
        <w:tab/>
      </w:r>
      <w:r w:rsidRPr="006D4E0D">
        <w:rPr>
          <w:rFonts w:ascii="Arial" w:hAnsi="Arial" w:cs="Arial"/>
          <w:lang w:val="nl-BE"/>
        </w:rPr>
        <w:t xml:space="preserve">donderdag </w:t>
      </w:r>
      <w:r w:rsidR="00800783">
        <w:rPr>
          <w:rFonts w:ascii="Arial" w:hAnsi="Arial" w:cs="Arial"/>
          <w:lang w:val="nl-BE"/>
        </w:rPr>
        <w:t xml:space="preserve">9 </w:t>
      </w:r>
      <w:r w:rsidRPr="006D4E0D">
        <w:rPr>
          <w:rFonts w:ascii="Arial" w:hAnsi="Arial" w:cs="Arial"/>
          <w:lang w:val="nl-BE"/>
        </w:rPr>
        <w:t xml:space="preserve">mei </w:t>
      </w:r>
      <w:r w:rsidR="00800783" w:rsidRPr="006D4E0D">
        <w:rPr>
          <w:rFonts w:ascii="Arial" w:hAnsi="Arial" w:cs="Arial"/>
          <w:lang w:val="nl-BE"/>
        </w:rPr>
        <w:t>20</w:t>
      </w:r>
      <w:r w:rsidR="00800783">
        <w:rPr>
          <w:rFonts w:ascii="Arial" w:hAnsi="Arial" w:cs="Arial"/>
          <w:lang w:val="nl-BE"/>
        </w:rPr>
        <w:t>24</w:t>
      </w:r>
    </w:p>
    <w:p w14:paraId="3638EF00" w14:textId="54680294" w:rsidR="00280E24" w:rsidRPr="006D4E0D" w:rsidRDefault="00AE3DC0" w:rsidP="00AE3DC0">
      <w:pPr>
        <w:ind w:left="2160" w:hanging="720"/>
        <w:rPr>
          <w:rFonts w:ascii="Arial" w:hAnsi="Arial" w:cs="Arial"/>
          <w:lang w:val="nl-BE"/>
        </w:rPr>
      </w:pPr>
      <w:r w:rsidRPr="006D4E0D">
        <w:rPr>
          <w:rFonts w:ascii="Arial" w:hAnsi="Arial" w:cs="Arial"/>
          <w:i/>
          <w:lang w:val="nl-BE"/>
        </w:rPr>
        <w:t>Pinksteren</w:t>
      </w:r>
      <w:r w:rsidR="00280E24" w:rsidRPr="006D4E0D">
        <w:rPr>
          <w:rFonts w:ascii="Arial" w:hAnsi="Arial" w:cs="Arial"/>
          <w:lang w:val="nl-BE"/>
        </w:rPr>
        <w:tab/>
      </w:r>
      <w:r w:rsidR="00280E24" w:rsidRPr="006D4E0D">
        <w:rPr>
          <w:rFonts w:ascii="Arial" w:hAnsi="Arial" w:cs="Arial"/>
          <w:lang w:val="nl-BE"/>
        </w:rPr>
        <w:tab/>
      </w:r>
      <w:r w:rsidRPr="006D4E0D">
        <w:rPr>
          <w:rFonts w:ascii="Arial" w:hAnsi="Arial" w:cs="Arial"/>
          <w:lang w:val="nl-BE"/>
        </w:rPr>
        <w:t xml:space="preserve">zondag </w:t>
      </w:r>
      <w:r w:rsidR="00800783">
        <w:rPr>
          <w:rFonts w:ascii="Arial" w:hAnsi="Arial" w:cs="Arial"/>
          <w:lang w:val="nl-BE"/>
        </w:rPr>
        <w:t>19</w:t>
      </w:r>
      <w:r w:rsidR="00733F86" w:rsidRPr="006D4E0D">
        <w:rPr>
          <w:rFonts w:ascii="Arial" w:hAnsi="Arial" w:cs="Arial"/>
          <w:lang w:val="nl-BE"/>
        </w:rPr>
        <w:t xml:space="preserve"> </w:t>
      </w:r>
      <w:r w:rsidR="00800783">
        <w:rPr>
          <w:rFonts w:ascii="Arial" w:hAnsi="Arial" w:cs="Arial"/>
          <w:lang w:val="nl-BE"/>
        </w:rPr>
        <w:t>mei 2024</w:t>
      </w:r>
      <w:r w:rsidRPr="006D4E0D">
        <w:rPr>
          <w:rFonts w:ascii="Arial" w:hAnsi="Arial" w:cs="Arial"/>
          <w:lang w:val="nl-BE"/>
        </w:rPr>
        <w:t xml:space="preserve"> </w:t>
      </w:r>
      <w:r w:rsidR="00280E24" w:rsidRPr="006D4E0D">
        <w:rPr>
          <w:rFonts w:ascii="Arial" w:hAnsi="Arial" w:cs="Arial"/>
          <w:lang w:val="nl-BE"/>
        </w:rPr>
        <w:t xml:space="preserve"> (</w:t>
      </w:r>
      <w:r w:rsidRPr="006D4E0D">
        <w:rPr>
          <w:rFonts w:ascii="Arial" w:hAnsi="Arial" w:cs="Arial"/>
          <w:lang w:val="nl-BE"/>
        </w:rPr>
        <w:t>Pinkstermaandag</w:t>
      </w:r>
      <w:r w:rsidR="00280E24" w:rsidRPr="006D4E0D">
        <w:rPr>
          <w:rFonts w:ascii="Arial" w:hAnsi="Arial" w:cs="Arial"/>
          <w:lang w:val="nl-BE"/>
        </w:rPr>
        <w:t xml:space="preserve"> – </w:t>
      </w:r>
      <w:r w:rsidR="00800783">
        <w:rPr>
          <w:rFonts w:ascii="Arial" w:hAnsi="Arial" w:cs="Arial"/>
          <w:lang w:val="nl-BE"/>
        </w:rPr>
        <w:t>2</w:t>
      </w:r>
      <w:r w:rsidR="00733F86">
        <w:rPr>
          <w:rFonts w:ascii="Arial" w:hAnsi="Arial" w:cs="Arial"/>
          <w:lang w:val="nl-BE"/>
        </w:rPr>
        <w:t>0</w:t>
      </w:r>
      <w:r w:rsidRPr="006D4E0D">
        <w:rPr>
          <w:rFonts w:ascii="Arial" w:hAnsi="Arial" w:cs="Arial"/>
          <w:lang w:val="nl-BE"/>
        </w:rPr>
        <w:t xml:space="preserve"> mei 20</w:t>
      </w:r>
      <w:r w:rsidR="00800783">
        <w:rPr>
          <w:rFonts w:ascii="Arial" w:hAnsi="Arial" w:cs="Arial"/>
          <w:lang w:val="nl-BE"/>
        </w:rPr>
        <w:t>24</w:t>
      </w:r>
      <w:r w:rsidR="00280E24" w:rsidRPr="006D4E0D">
        <w:rPr>
          <w:rFonts w:ascii="Arial" w:hAnsi="Arial" w:cs="Arial"/>
          <w:lang w:val="nl-BE"/>
        </w:rPr>
        <w:t>).</w:t>
      </w:r>
    </w:p>
    <w:p w14:paraId="4135A113" w14:textId="77777777" w:rsidR="00280E24" w:rsidRPr="00AE3DC0" w:rsidRDefault="00280E24" w:rsidP="00280E24">
      <w:pPr>
        <w:rPr>
          <w:rFonts w:ascii="Arial" w:hAnsi="Arial" w:cs="Arial"/>
          <w:spacing w:val="-2"/>
          <w:lang w:val="nl-BE"/>
        </w:rPr>
      </w:pPr>
    </w:p>
    <w:p w14:paraId="41713A15" w14:textId="77777777" w:rsidR="00BC6A32" w:rsidRPr="00AE3DC0" w:rsidRDefault="00BC6A32" w:rsidP="00086532">
      <w:pPr>
        <w:ind w:left="0"/>
        <w:rPr>
          <w:rFonts w:ascii="Arial" w:hAnsi="Arial" w:cs="Arial"/>
          <w:lang w:val="nl-BE"/>
        </w:rPr>
      </w:pPr>
    </w:p>
    <w:sectPr w:rsidR="00BC6A32" w:rsidRPr="00AE3DC0" w:rsidSect="007E5BDA">
      <w:headerReference w:type="default" r:id="rId8"/>
      <w:headerReference w:type="first" r:id="rId9"/>
      <w:footerReference w:type="first" r:id="rId10"/>
      <w:pgSz w:w="16838" w:h="11906" w:orient="landscape" w:code="9"/>
      <w:pgMar w:top="1134" w:right="1418" w:bottom="1134" w:left="1701" w:header="720" w:footer="87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88017" w14:textId="77777777" w:rsidR="00FB299D" w:rsidRDefault="00FB299D" w:rsidP="005932B7">
      <w:r>
        <w:separator/>
      </w:r>
    </w:p>
  </w:endnote>
  <w:endnote w:type="continuationSeparator" w:id="0">
    <w:p w14:paraId="110E56FA" w14:textId="77777777" w:rsidR="00FB299D" w:rsidRDefault="00FB299D" w:rsidP="0059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8C31" w14:textId="77777777" w:rsidR="00FB299D" w:rsidRPr="005932B7" w:rsidRDefault="00FB299D">
    <w:pPr>
      <w:pStyle w:val="Voettekst"/>
      <w:rPr>
        <w:sz w:val="16"/>
        <w:szCs w:val="16"/>
        <w:lang w:val="nl-BE"/>
      </w:rPr>
    </w:pPr>
    <w:r>
      <w:rPr>
        <w:noProof/>
        <w:sz w:val="16"/>
        <w:szCs w:val="16"/>
        <w:lang w:val="nl-BE" w:eastAsia="nl-BE"/>
      </w:rPr>
      <w:drawing>
        <wp:anchor distT="0" distB="0" distL="114300" distR="114300" simplePos="0" relativeHeight="251657216" behindDoc="0" locked="0" layoutInCell="1" allowOverlap="1" wp14:anchorId="22921993" wp14:editId="59EBDE30">
          <wp:simplePos x="0" y="0"/>
          <wp:positionH relativeFrom="page">
            <wp:posOffset>9717405</wp:posOffset>
          </wp:positionH>
          <wp:positionV relativeFrom="page">
            <wp:posOffset>6968490</wp:posOffset>
          </wp:positionV>
          <wp:extent cx="286385" cy="21082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nl-BE"/>
      </w:rPr>
      <w:sym w:font="Wingdings 3" w:char="F075"/>
    </w:r>
    <w:r>
      <w:rPr>
        <w:sz w:val="16"/>
        <w:szCs w:val="16"/>
        <w:lang w:val="nl-BE"/>
      </w:rPr>
      <w:t xml:space="preserve"> Agenda van de gelijktijdige verkiezingen van 25 mei 2014 – </w:t>
    </w:r>
    <w:hyperlink r:id="rId2" w:history="1">
      <w:r w:rsidRPr="005932B7">
        <w:rPr>
          <w:rStyle w:val="Hyperlink"/>
          <w:color w:val="auto"/>
          <w:sz w:val="16"/>
          <w:szCs w:val="16"/>
          <w:lang w:val="nl-BE"/>
        </w:rPr>
        <w:t>www.verkiezingen.fgov.be</w:t>
      </w:r>
    </w:hyperlink>
    <w:r>
      <w:rPr>
        <w:sz w:val="16"/>
        <w:szCs w:val="16"/>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6676" w14:textId="77777777" w:rsidR="00FB299D" w:rsidRDefault="00FB299D" w:rsidP="005932B7">
      <w:r>
        <w:separator/>
      </w:r>
    </w:p>
  </w:footnote>
  <w:footnote w:type="continuationSeparator" w:id="0">
    <w:p w14:paraId="77A7514E" w14:textId="77777777" w:rsidR="00FB299D" w:rsidRDefault="00FB299D" w:rsidP="0059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42C6" w14:textId="4D463008" w:rsidR="00FB299D" w:rsidRPr="007E5BDA" w:rsidRDefault="00FB299D" w:rsidP="007E5BDA">
    <w:pPr>
      <w:pStyle w:val="Koptekst"/>
      <w:jc w:val="right"/>
      <w:rPr>
        <w:sz w:val="14"/>
      </w:rPr>
    </w:pPr>
    <w:r w:rsidRPr="007E5BDA">
      <w:rPr>
        <w:sz w:val="14"/>
      </w:rPr>
      <w:fldChar w:fldCharType="begin"/>
    </w:r>
    <w:r w:rsidRPr="007E5BDA">
      <w:rPr>
        <w:sz w:val="14"/>
      </w:rPr>
      <w:instrText>PAGE   \* MERGEFORMAT</w:instrText>
    </w:r>
    <w:r w:rsidRPr="007E5BDA">
      <w:rPr>
        <w:sz w:val="14"/>
      </w:rPr>
      <w:fldChar w:fldCharType="separate"/>
    </w:r>
    <w:r w:rsidR="00546216" w:rsidRPr="00546216">
      <w:rPr>
        <w:noProof/>
        <w:sz w:val="14"/>
        <w:lang w:val="fr-FR"/>
      </w:rPr>
      <w:t>30</w:t>
    </w:r>
    <w:r w:rsidRPr="007E5BDA">
      <w:rPr>
        <w:sz w:val="14"/>
      </w:rPr>
      <w:fldChar w:fldCharType="end"/>
    </w:r>
  </w:p>
  <w:p w14:paraId="7D005834" w14:textId="77777777" w:rsidR="00FB299D" w:rsidRDefault="00FB29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E96F" w14:textId="77777777" w:rsidR="00FB299D" w:rsidRPr="007E5BDA" w:rsidRDefault="00FB299D" w:rsidP="007E5BDA">
    <w:pPr>
      <w:pStyle w:val="Koptekst"/>
      <w:jc w:val="right"/>
      <w:rPr>
        <w:sz w:val="14"/>
      </w:rPr>
    </w:pPr>
    <w:r w:rsidRPr="007E5BDA">
      <w:rPr>
        <w:noProof/>
        <w:sz w:val="14"/>
        <w:lang w:val="nl-BE" w:eastAsia="nl-BE"/>
      </w:rPr>
      <w:drawing>
        <wp:anchor distT="0" distB="0" distL="114300" distR="114300" simplePos="0" relativeHeight="251656192" behindDoc="0" locked="0" layoutInCell="1" allowOverlap="1" wp14:anchorId="21ECC9F0" wp14:editId="140BC505">
          <wp:simplePos x="0" y="0"/>
          <wp:positionH relativeFrom="page">
            <wp:posOffset>764540</wp:posOffset>
          </wp:positionH>
          <wp:positionV relativeFrom="page">
            <wp:posOffset>320040</wp:posOffset>
          </wp:positionV>
          <wp:extent cx="497205" cy="356235"/>
          <wp:effectExtent l="0" t="0" r="0" b="0"/>
          <wp:wrapNone/>
          <wp:docPr id="2" name="Afbeelding 2"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BDA">
      <w:rPr>
        <w:sz w:val="14"/>
      </w:rPr>
      <w:fldChar w:fldCharType="begin"/>
    </w:r>
    <w:r w:rsidRPr="007E5BDA">
      <w:rPr>
        <w:sz w:val="14"/>
      </w:rPr>
      <w:instrText>PAGE   \* MERGEFORMAT</w:instrText>
    </w:r>
    <w:r w:rsidRPr="007E5BDA">
      <w:rPr>
        <w:sz w:val="14"/>
      </w:rPr>
      <w:fldChar w:fldCharType="separate"/>
    </w:r>
    <w:r w:rsidRPr="007E5BDA">
      <w:rPr>
        <w:noProof/>
        <w:sz w:val="14"/>
        <w:lang w:val="fr-FR"/>
      </w:rPr>
      <w:t>1</w:t>
    </w:r>
    <w:r w:rsidRPr="007E5BDA">
      <w:rPr>
        <w:sz w:val="14"/>
      </w:rPr>
      <w:fldChar w:fldCharType="end"/>
    </w:r>
  </w:p>
  <w:p w14:paraId="6900F720" w14:textId="77777777" w:rsidR="00FB299D" w:rsidRDefault="00FB29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96"/>
    <w:multiLevelType w:val="hybridMultilevel"/>
    <w:tmpl w:val="31C01A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D8749B"/>
    <w:multiLevelType w:val="hybridMultilevel"/>
    <w:tmpl w:val="EC528358"/>
    <w:lvl w:ilvl="0" w:tplc="080C0011">
      <w:start w:val="1"/>
      <w:numFmt w:val="decimal"/>
      <w:lvlText w:val="%1)"/>
      <w:lvlJc w:val="left"/>
      <w:pPr>
        <w:ind w:left="72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6B60D7"/>
    <w:multiLevelType w:val="singleLevel"/>
    <w:tmpl w:val="47F27B44"/>
    <w:lvl w:ilvl="0">
      <w:start w:val="1"/>
      <w:numFmt w:val="bullet"/>
      <w:lvlText w:val="-"/>
      <w:lvlJc w:val="left"/>
      <w:pPr>
        <w:tabs>
          <w:tab w:val="num" w:pos="360"/>
        </w:tabs>
        <w:ind w:left="340" w:hanging="340"/>
      </w:pPr>
      <w:rPr>
        <w:rFonts w:ascii="Times New Roman" w:hAnsi="Times New Roman" w:hint="default"/>
        <w:sz w:val="20"/>
      </w:rPr>
    </w:lvl>
  </w:abstractNum>
  <w:abstractNum w:abstractNumId="3" w15:restartNumberingAfterBreak="0">
    <w:nsid w:val="089034C5"/>
    <w:multiLevelType w:val="hybridMultilevel"/>
    <w:tmpl w:val="5E48457A"/>
    <w:lvl w:ilvl="0" w:tplc="D4069C84">
      <w:start w:val="4"/>
      <w:numFmt w:val="decimal"/>
      <w:lvlText w:val="%1)"/>
      <w:lvlJc w:val="left"/>
      <w:pPr>
        <w:tabs>
          <w:tab w:val="num" w:pos="690"/>
        </w:tabs>
        <w:ind w:left="69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FC2D97"/>
    <w:multiLevelType w:val="hybridMultilevel"/>
    <w:tmpl w:val="E95E70CA"/>
    <w:lvl w:ilvl="0" w:tplc="04090011">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15:restartNumberingAfterBreak="0">
    <w:nsid w:val="0AB577D1"/>
    <w:multiLevelType w:val="hybridMultilevel"/>
    <w:tmpl w:val="D706C2A6"/>
    <w:lvl w:ilvl="0" w:tplc="29560D3C">
      <w:start w:val="5"/>
      <w:numFmt w:val="decimal"/>
      <w:lvlText w:val="%1)"/>
      <w:lvlJc w:val="left"/>
      <w:pPr>
        <w:tabs>
          <w:tab w:val="num" w:pos="690"/>
        </w:tabs>
        <w:ind w:left="69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5637F0"/>
    <w:multiLevelType w:val="hybridMultilevel"/>
    <w:tmpl w:val="49B6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254568"/>
    <w:multiLevelType w:val="hybridMultilevel"/>
    <w:tmpl w:val="F9E0AD9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B479BA"/>
    <w:multiLevelType w:val="hybridMultilevel"/>
    <w:tmpl w:val="D010A5C2"/>
    <w:lvl w:ilvl="0" w:tplc="FFFFFFFF">
      <w:start w:val="1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9" w15:restartNumberingAfterBreak="1">
    <w:nsid w:val="185A7326"/>
    <w:multiLevelType w:val="hybridMultilevel"/>
    <w:tmpl w:val="8B56FC2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10" w15:restartNumberingAfterBreak="0">
    <w:nsid w:val="1AC36609"/>
    <w:multiLevelType w:val="singleLevel"/>
    <w:tmpl w:val="52F626D4"/>
    <w:lvl w:ilvl="0">
      <w:start w:val="1"/>
      <w:numFmt w:val="none"/>
      <w:pStyle w:val="Kop3"/>
      <w:lvlText w:val="%1"/>
      <w:lvlJc w:val="left"/>
      <w:pPr>
        <w:tabs>
          <w:tab w:val="num" w:pos="360"/>
        </w:tabs>
        <w:ind w:left="0" w:firstLine="0"/>
      </w:pPr>
      <w:rPr>
        <w:rFonts w:hint="default"/>
      </w:rPr>
    </w:lvl>
  </w:abstractNum>
  <w:abstractNum w:abstractNumId="11" w15:restartNumberingAfterBreak="0">
    <w:nsid w:val="1B5662FC"/>
    <w:multiLevelType w:val="multilevel"/>
    <w:tmpl w:val="924013F4"/>
    <w:lvl w:ilvl="0">
      <w:start w:val="1"/>
      <w:numFmt w:val="decimal"/>
      <w:lvlText w:val="%1."/>
      <w:lvlJc w:val="left"/>
      <w:pPr>
        <w:tabs>
          <w:tab w:val="num" w:pos="690"/>
        </w:tabs>
        <w:ind w:left="690" w:hanging="360"/>
      </w:p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2" w15:restartNumberingAfterBreak="0">
    <w:nsid w:val="1C8673CA"/>
    <w:multiLevelType w:val="hybridMultilevel"/>
    <w:tmpl w:val="B4E8ADF4"/>
    <w:lvl w:ilvl="0" w:tplc="EF8213C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DA459C9"/>
    <w:multiLevelType w:val="hybridMultilevel"/>
    <w:tmpl w:val="86A25D86"/>
    <w:lvl w:ilvl="0" w:tplc="92BCA1D6">
      <w:start w:val="10"/>
      <w:numFmt w:val="decimal"/>
      <w:lvlText w:val="%1)"/>
      <w:lvlJc w:val="left"/>
      <w:pPr>
        <w:tabs>
          <w:tab w:val="num" w:pos="690"/>
        </w:tabs>
        <w:ind w:left="69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270390"/>
    <w:multiLevelType w:val="hybridMultilevel"/>
    <w:tmpl w:val="A8CAC22E"/>
    <w:lvl w:ilvl="0" w:tplc="EF8213C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DA42D3"/>
    <w:multiLevelType w:val="singleLevel"/>
    <w:tmpl w:val="E9D4F5F4"/>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29097230"/>
    <w:multiLevelType w:val="hybridMultilevel"/>
    <w:tmpl w:val="B6B82C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CA6BC4"/>
    <w:multiLevelType w:val="singleLevel"/>
    <w:tmpl w:val="A27CE844"/>
    <w:lvl w:ilvl="0">
      <w:start w:val="1"/>
      <w:numFmt w:val="decimal"/>
      <w:pStyle w:val="Standaardvetcur"/>
      <w:lvlText w:val="%1."/>
      <w:lvlJc w:val="left"/>
      <w:pPr>
        <w:tabs>
          <w:tab w:val="num" w:pos="567"/>
        </w:tabs>
        <w:ind w:left="567" w:hanging="567"/>
      </w:pPr>
    </w:lvl>
  </w:abstractNum>
  <w:abstractNum w:abstractNumId="18" w15:restartNumberingAfterBreak="0">
    <w:nsid w:val="2AB05733"/>
    <w:multiLevelType w:val="singleLevel"/>
    <w:tmpl w:val="F61EA0C2"/>
    <w:lvl w:ilvl="0">
      <w:start w:val="3"/>
      <w:numFmt w:val="decimal"/>
      <w:lvlText w:val="%1)"/>
      <w:lvlJc w:val="left"/>
      <w:pPr>
        <w:tabs>
          <w:tab w:val="num" w:pos="465"/>
        </w:tabs>
        <w:ind w:left="465" w:hanging="465"/>
      </w:pPr>
      <w:rPr>
        <w:rFonts w:hint="default"/>
      </w:rPr>
    </w:lvl>
  </w:abstractNum>
  <w:abstractNum w:abstractNumId="19" w15:restartNumberingAfterBreak="0">
    <w:nsid w:val="2B48119C"/>
    <w:multiLevelType w:val="hybridMultilevel"/>
    <w:tmpl w:val="93C432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070064C"/>
    <w:multiLevelType w:val="hybridMultilevel"/>
    <w:tmpl w:val="2C66C6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2900D1A"/>
    <w:multiLevelType w:val="hybridMultilevel"/>
    <w:tmpl w:val="7B525E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2BF0464"/>
    <w:multiLevelType w:val="singleLevel"/>
    <w:tmpl w:val="44E68C7A"/>
    <w:lvl w:ilvl="0">
      <w:start w:val="1"/>
      <w:numFmt w:val="decimal"/>
      <w:lvlText w:val="%1)"/>
      <w:lvlJc w:val="left"/>
      <w:pPr>
        <w:tabs>
          <w:tab w:val="num" w:pos="360"/>
        </w:tabs>
        <w:ind w:left="360" w:hanging="360"/>
      </w:pPr>
      <w:rPr>
        <w:rFonts w:hint="default"/>
      </w:rPr>
    </w:lvl>
  </w:abstractNum>
  <w:abstractNum w:abstractNumId="23" w15:restartNumberingAfterBreak="0">
    <w:nsid w:val="36ED6870"/>
    <w:multiLevelType w:val="hybridMultilevel"/>
    <w:tmpl w:val="62BAEE06"/>
    <w:lvl w:ilvl="0" w:tplc="E5FCB57C">
      <w:start w:val="1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4" w15:restartNumberingAfterBreak="0">
    <w:nsid w:val="378064F9"/>
    <w:multiLevelType w:val="hybridMultilevel"/>
    <w:tmpl w:val="717AD516"/>
    <w:lvl w:ilvl="0" w:tplc="E5FCB57C">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15:restartNumberingAfterBreak="0">
    <w:nsid w:val="39D6098A"/>
    <w:multiLevelType w:val="hybridMultilevel"/>
    <w:tmpl w:val="2DBA8922"/>
    <w:lvl w:ilvl="0" w:tplc="72F82E30">
      <w:start w:val="3"/>
      <w:numFmt w:val="decimal"/>
      <w:lvlText w:val="%1)"/>
      <w:lvlJc w:val="left"/>
      <w:pPr>
        <w:tabs>
          <w:tab w:val="num" w:pos="360"/>
        </w:tabs>
        <w:ind w:left="360" w:hanging="360"/>
      </w:pPr>
      <w:rPr>
        <w:rFonts w:hint="default"/>
        <w:u w:val="none"/>
      </w:rPr>
    </w:lvl>
    <w:lvl w:ilvl="1" w:tplc="08130019" w:tentative="1">
      <w:start w:val="1"/>
      <w:numFmt w:val="lowerLetter"/>
      <w:lvlText w:val="%2."/>
      <w:lvlJc w:val="left"/>
      <w:pPr>
        <w:ind w:left="1110" w:hanging="360"/>
      </w:pPr>
    </w:lvl>
    <w:lvl w:ilvl="2" w:tplc="0813001B" w:tentative="1">
      <w:start w:val="1"/>
      <w:numFmt w:val="lowerRoman"/>
      <w:lvlText w:val="%3."/>
      <w:lvlJc w:val="right"/>
      <w:pPr>
        <w:ind w:left="1830" w:hanging="180"/>
      </w:pPr>
    </w:lvl>
    <w:lvl w:ilvl="3" w:tplc="0813000F" w:tentative="1">
      <w:start w:val="1"/>
      <w:numFmt w:val="decimal"/>
      <w:lvlText w:val="%4."/>
      <w:lvlJc w:val="left"/>
      <w:pPr>
        <w:ind w:left="2550" w:hanging="360"/>
      </w:pPr>
    </w:lvl>
    <w:lvl w:ilvl="4" w:tplc="08130019" w:tentative="1">
      <w:start w:val="1"/>
      <w:numFmt w:val="lowerLetter"/>
      <w:lvlText w:val="%5."/>
      <w:lvlJc w:val="left"/>
      <w:pPr>
        <w:ind w:left="3270" w:hanging="360"/>
      </w:pPr>
    </w:lvl>
    <w:lvl w:ilvl="5" w:tplc="0813001B" w:tentative="1">
      <w:start w:val="1"/>
      <w:numFmt w:val="lowerRoman"/>
      <w:lvlText w:val="%6."/>
      <w:lvlJc w:val="right"/>
      <w:pPr>
        <w:ind w:left="3990" w:hanging="180"/>
      </w:pPr>
    </w:lvl>
    <w:lvl w:ilvl="6" w:tplc="0813000F" w:tentative="1">
      <w:start w:val="1"/>
      <w:numFmt w:val="decimal"/>
      <w:lvlText w:val="%7."/>
      <w:lvlJc w:val="left"/>
      <w:pPr>
        <w:ind w:left="4710" w:hanging="360"/>
      </w:pPr>
    </w:lvl>
    <w:lvl w:ilvl="7" w:tplc="08130019" w:tentative="1">
      <w:start w:val="1"/>
      <w:numFmt w:val="lowerLetter"/>
      <w:lvlText w:val="%8."/>
      <w:lvlJc w:val="left"/>
      <w:pPr>
        <w:ind w:left="5430" w:hanging="360"/>
      </w:pPr>
    </w:lvl>
    <w:lvl w:ilvl="8" w:tplc="0813001B" w:tentative="1">
      <w:start w:val="1"/>
      <w:numFmt w:val="lowerRoman"/>
      <w:lvlText w:val="%9."/>
      <w:lvlJc w:val="right"/>
      <w:pPr>
        <w:ind w:left="6150" w:hanging="180"/>
      </w:pPr>
    </w:lvl>
  </w:abstractNum>
  <w:abstractNum w:abstractNumId="26" w15:restartNumberingAfterBreak="0">
    <w:nsid w:val="3B503B19"/>
    <w:multiLevelType w:val="singleLevel"/>
    <w:tmpl w:val="CB8688AC"/>
    <w:lvl w:ilvl="0">
      <w:start w:val="1"/>
      <w:numFmt w:val="decimal"/>
      <w:lvlText w:val="%1)"/>
      <w:lvlJc w:val="left"/>
      <w:pPr>
        <w:tabs>
          <w:tab w:val="num" w:pos="360"/>
        </w:tabs>
        <w:ind w:left="360" w:hanging="360"/>
      </w:pPr>
      <w:rPr>
        <w:rFonts w:hint="default"/>
      </w:rPr>
    </w:lvl>
  </w:abstractNum>
  <w:abstractNum w:abstractNumId="27" w15:restartNumberingAfterBreak="0">
    <w:nsid w:val="3F781D5F"/>
    <w:multiLevelType w:val="singleLevel"/>
    <w:tmpl w:val="F6E4345E"/>
    <w:lvl w:ilvl="0">
      <w:start w:val="1"/>
      <w:numFmt w:val="bullet"/>
      <w:lvlText w:val=""/>
      <w:lvlJc w:val="left"/>
      <w:pPr>
        <w:tabs>
          <w:tab w:val="num" w:pos="360"/>
        </w:tabs>
        <w:ind w:left="0" w:firstLine="0"/>
      </w:pPr>
      <w:rPr>
        <w:rFonts w:ascii="Symbol" w:hAnsi="Symbol" w:hint="default"/>
      </w:rPr>
    </w:lvl>
  </w:abstractNum>
  <w:abstractNum w:abstractNumId="28" w15:restartNumberingAfterBreak="0">
    <w:nsid w:val="45ED609D"/>
    <w:multiLevelType w:val="hybridMultilevel"/>
    <w:tmpl w:val="1324AF70"/>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9" w15:restartNumberingAfterBreak="0">
    <w:nsid w:val="48A2357A"/>
    <w:multiLevelType w:val="hybridMultilevel"/>
    <w:tmpl w:val="760C361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721422A"/>
    <w:multiLevelType w:val="hybridMultilevel"/>
    <w:tmpl w:val="B41E7032"/>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15:restartNumberingAfterBreak="0">
    <w:nsid w:val="58D6574A"/>
    <w:multiLevelType w:val="hybridMultilevel"/>
    <w:tmpl w:val="D010A5C2"/>
    <w:lvl w:ilvl="0" w:tplc="FFFFFFFF">
      <w:start w:val="1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32" w15:restartNumberingAfterBreak="0">
    <w:nsid w:val="5A7210E4"/>
    <w:multiLevelType w:val="hybridMultilevel"/>
    <w:tmpl w:val="92DEE8B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FBB5675"/>
    <w:multiLevelType w:val="hybridMultilevel"/>
    <w:tmpl w:val="9F6A2A0A"/>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4" w15:restartNumberingAfterBreak="0">
    <w:nsid w:val="61025787"/>
    <w:multiLevelType w:val="hybridMultilevel"/>
    <w:tmpl w:val="EC528358"/>
    <w:lvl w:ilvl="0" w:tplc="080C0011">
      <w:start w:val="1"/>
      <w:numFmt w:val="decimal"/>
      <w:lvlText w:val="%1)"/>
      <w:lvlJc w:val="left"/>
      <w:pPr>
        <w:ind w:left="72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4682388"/>
    <w:multiLevelType w:val="hybridMultilevel"/>
    <w:tmpl w:val="9CC4B888"/>
    <w:lvl w:ilvl="0" w:tplc="EF8213C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015B66"/>
    <w:multiLevelType w:val="hybridMultilevel"/>
    <w:tmpl w:val="D9448C90"/>
    <w:lvl w:ilvl="0" w:tplc="7B90E910">
      <w:start w:val="1"/>
      <w:numFmt w:val="decimal"/>
      <w:lvlText w:val="%1)"/>
      <w:lvlJc w:val="left"/>
      <w:pPr>
        <w:ind w:left="1713" w:hanging="72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37" w15:restartNumberingAfterBreak="0">
    <w:nsid w:val="69081972"/>
    <w:multiLevelType w:val="singleLevel"/>
    <w:tmpl w:val="FCEEFB58"/>
    <w:lvl w:ilvl="0">
      <w:start w:val="1"/>
      <w:numFmt w:val="bullet"/>
      <w:pStyle w:val="standaardinspr"/>
      <w:lvlText w:val="-"/>
      <w:lvlJc w:val="left"/>
      <w:pPr>
        <w:tabs>
          <w:tab w:val="num" w:pos="927"/>
        </w:tabs>
        <w:ind w:left="907" w:hanging="340"/>
      </w:pPr>
      <w:rPr>
        <w:rFonts w:ascii="Times New Roman" w:hAnsi="Times New Roman" w:hint="default"/>
        <w:sz w:val="20"/>
      </w:rPr>
    </w:lvl>
  </w:abstractNum>
  <w:abstractNum w:abstractNumId="38" w15:restartNumberingAfterBreak="0">
    <w:nsid w:val="6A366B0C"/>
    <w:multiLevelType w:val="hybridMultilevel"/>
    <w:tmpl w:val="DA6AB892"/>
    <w:lvl w:ilvl="0" w:tplc="E5FCB57C">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9" w15:restartNumberingAfterBreak="0">
    <w:nsid w:val="6AD372FF"/>
    <w:multiLevelType w:val="singleLevel"/>
    <w:tmpl w:val="1960FDBC"/>
    <w:lvl w:ilvl="0">
      <w:start w:val="1"/>
      <w:numFmt w:val="bullet"/>
      <w:lvlText w:val=""/>
      <w:lvlJc w:val="left"/>
      <w:pPr>
        <w:tabs>
          <w:tab w:val="num" w:pos="360"/>
        </w:tabs>
        <w:ind w:left="0" w:firstLine="0"/>
      </w:pPr>
      <w:rPr>
        <w:rFonts w:ascii="Symbol" w:hAnsi="Symbol" w:hint="default"/>
      </w:rPr>
    </w:lvl>
  </w:abstractNum>
  <w:abstractNum w:abstractNumId="40" w15:restartNumberingAfterBreak="0">
    <w:nsid w:val="6C8275CF"/>
    <w:multiLevelType w:val="hybridMultilevel"/>
    <w:tmpl w:val="44608B7A"/>
    <w:lvl w:ilvl="0" w:tplc="A40C099E">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1" w15:restartNumberingAfterBreak="0">
    <w:nsid w:val="6F002DDB"/>
    <w:multiLevelType w:val="hybridMultilevel"/>
    <w:tmpl w:val="E8B62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2A4944"/>
    <w:multiLevelType w:val="hybridMultilevel"/>
    <w:tmpl w:val="0BEEF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F43A75"/>
    <w:multiLevelType w:val="hybridMultilevel"/>
    <w:tmpl w:val="3EE41034"/>
    <w:lvl w:ilvl="0" w:tplc="04090011">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3A30509"/>
    <w:multiLevelType w:val="hybridMultilevel"/>
    <w:tmpl w:val="E2A205B8"/>
    <w:lvl w:ilvl="0" w:tplc="CCEAE286">
      <w:start w:val="1"/>
      <w:numFmt w:val="decimal"/>
      <w:lvlText w:val="%1)"/>
      <w:lvlJc w:val="left"/>
      <w:pPr>
        <w:ind w:left="1080" w:hanging="72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4041158"/>
    <w:multiLevelType w:val="hybridMultilevel"/>
    <w:tmpl w:val="4FD29332"/>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6" w15:restartNumberingAfterBreak="0">
    <w:nsid w:val="77653ED8"/>
    <w:multiLevelType w:val="singleLevel"/>
    <w:tmpl w:val="92985B10"/>
    <w:lvl w:ilvl="0">
      <w:start w:val="1"/>
      <w:numFmt w:val="upperRoman"/>
      <w:pStyle w:val="TITEL"/>
      <w:lvlText w:val="%1."/>
      <w:lvlJc w:val="left"/>
      <w:pPr>
        <w:tabs>
          <w:tab w:val="num" w:pos="720"/>
        </w:tabs>
        <w:ind w:left="720" w:hanging="720"/>
      </w:pPr>
    </w:lvl>
  </w:abstractNum>
  <w:abstractNum w:abstractNumId="47" w15:restartNumberingAfterBreak="0">
    <w:nsid w:val="7A9E4141"/>
    <w:multiLevelType w:val="singleLevel"/>
    <w:tmpl w:val="AE1CF5E4"/>
    <w:lvl w:ilvl="0">
      <w:start w:val="1"/>
      <w:numFmt w:val="bullet"/>
      <w:lvlText w:val=""/>
      <w:lvlJc w:val="left"/>
      <w:pPr>
        <w:tabs>
          <w:tab w:val="num" w:pos="360"/>
        </w:tabs>
        <w:ind w:left="0" w:firstLine="0"/>
      </w:pPr>
      <w:rPr>
        <w:rFonts w:ascii="Symbol" w:hAnsi="Symbol" w:hint="default"/>
      </w:rPr>
    </w:lvl>
  </w:abstractNum>
  <w:abstractNum w:abstractNumId="48" w15:restartNumberingAfterBreak="0">
    <w:nsid w:val="7DD8145B"/>
    <w:multiLevelType w:val="multilevel"/>
    <w:tmpl w:val="0BEEF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6"/>
  </w:num>
  <w:num w:numId="3">
    <w:abstractNumId w:val="17"/>
  </w:num>
  <w:num w:numId="4">
    <w:abstractNumId w:val="29"/>
  </w:num>
  <w:num w:numId="5">
    <w:abstractNumId w:val="2"/>
  </w:num>
  <w:num w:numId="6">
    <w:abstractNumId w:val="47"/>
  </w:num>
  <w:num w:numId="7">
    <w:abstractNumId w:val="39"/>
  </w:num>
  <w:num w:numId="8">
    <w:abstractNumId w:val="27"/>
  </w:num>
  <w:num w:numId="9">
    <w:abstractNumId w:val="15"/>
  </w:num>
  <w:num w:numId="10">
    <w:abstractNumId w:val="8"/>
  </w:num>
  <w:num w:numId="11">
    <w:abstractNumId w:val="18"/>
  </w:num>
  <w:num w:numId="12">
    <w:abstractNumId w:val="37"/>
  </w:num>
  <w:num w:numId="13">
    <w:abstractNumId w:val="22"/>
  </w:num>
  <w:num w:numId="14">
    <w:abstractNumId w:val="43"/>
  </w:num>
  <w:num w:numId="15">
    <w:abstractNumId w:val="11"/>
  </w:num>
  <w:num w:numId="16">
    <w:abstractNumId w:val="26"/>
  </w:num>
  <w:num w:numId="17">
    <w:abstractNumId w:val="42"/>
  </w:num>
  <w:num w:numId="18">
    <w:abstractNumId w:val="48"/>
  </w:num>
  <w:num w:numId="19">
    <w:abstractNumId w:val="4"/>
  </w:num>
  <w:num w:numId="20">
    <w:abstractNumId w:val="30"/>
  </w:num>
  <w:num w:numId="21">
    <w:abstractNumId w:val="28"/>
  </w:num>
  <w:num w:numId="22">
    <w:abstractNumId w:val="45"/>
  </w:num>
  <w:num w:numId="23">
    <w:abstractNumId w:val="6"/>
  </w:num>
  <w:num w:numId="24">
    <w:abstractNumId w:val="33"/>
  </w:num>
  <w:num w:numId="25">
    <w:abstractNumId w:val="40"/>
  </w:num>
  <w:num w:numId="26">
    <w:abstractNumId w:val="24"/>
  </w:num>
  <w:num w:numId="27">
    <w:abstractNumId w:val="38"/>
  </w:num>
  <w:num w:numId="28">
    <w:abstractNumId w:val="23"/>
  </w:num>
  <w:num w:numId="29">
    <w:abstractNumId w:val="13"/>
  </w:num>
  <w:num w:numId="30">
    <w:abstractNumId w:val="31"/>
  </w:num>
  <w:num w:numId="31">
    <w:abstractNumId w:val="3"/>
  </w:num>
  <w:num w:numId="32">
    <w:abstractNumId w:val="5"/>
  </w:num>
  <w:num w:numId="33">
    <w:abstractNumId w:val="25"/>
  </w:num>
  <w:num w:numId="34">
    <w:abstractNumId w:val="16"/>
  </w:num>
  <w:num w:numId="35">
    <w:abstractNumId w:val="32"/>
  </w:num>
  <w:num w:numId="36">
    <w:abstractNumId w:val="1"/>
  </w:num>
  <w:num w:numId="37">
    <w:abstractNumId w:val="19"/>
  </w:num>
  <w:num w:numId="38">
    <w:abstractNumId w:val="0"/>
  </w:num>
  <w:num w:numId="39">
    <w:abstractNumId w:val="36"/>
  </w:num>
  <w:num w:numId="40">
    <w:abstractNumId w:val="34"/>
  </w:num>
  <w:num w:numId="41">
    <w:abstractNumId w:val="44"/>
  </w:num>
  <w:num w:numId="42">
    <w:abstractNumId w:val="20"/>
  </w:num>
  <w:num w:numId="43">
    <w:abstractNumId w:val="12"/>
  </w:num>
  <w:num w:numId="44">
    <w:abstractNumId w:val="41"/>
  </w:num>
  <w:num w:numId="45">
    <w:abstractNumId w:val="14"/>
  </w:num>
  <w:num w:numId="46">
    <w:abstractNumId w:val="35"/>
  </w:num>
  <w:num w:numId="47">
    <w:abstractNumId w:val="7"/>
  </w:num>
  <w:num w:numId="48">
    <w:abstractNumId w:val="21"/>
  </w:num>
  <w:num w:numId="4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4"/>
    <w:rsid w:val="000023E7"/>
    <w:rsid w:val="0001163A"/>
    <w:rsid w:val="000118FC"/>
    <w:rsid w:val="00014131"/>
    <w:rsid w:val="00014EB4"/>
    <w:rsid w:val="00015C3E"/>
    <w:rsid w:val="00016B1E"/>
    <w:rsid w:val="0001741C"/>
    <w:rsid w:val="00021AE7"/>
    <w:rsid w:val="00021F1E"/>
    <w:rsid w:val="0002576C"/>
    <w:rsid w:val="00031258"/>
    <w:rsid w:val="00034572"/>
    <w:rsid w:val="0004358B"/>
    <w:rsid w:val="00052F01"/>
    <w:rsid w:val="00054094"/>
    <w:rsid w:val="00056890"/>
    <w:rsid w:val="00057AF6"/>
    <w:rsid w:val="00057D03"/>
    <w:rsid w:val="00060330"/>
    <w:rsid w:val="000662D8"/>
    <w:rsid w:val="00071613"/>
    <w:rsid w:val="00074B4E"/>
    <w:rsid w:val="0007707D"/>
    <w:rsid w:val="00083F1A"/>
    <w:rsid w:val="00086532"/>
    <w:rsid w:val="0008654E"/>
    <w:rsid w:val="000915C0"/>
    <w:rsid w:val="00094D1F"/>
    <w:rsid w:val="000956E4"/>
    <w:rsid w:val="000961D4"/>
    <w:rsid w:val="000A0A7C"/>
    <w:rsid w:val="000A4D5E"/>
    <w:rsid w:val="000B3CF7"/>
    <w:rsid w:val="000B6B7E"/>
    <w:rsid w:val="000B6FA8"/>
    <w:rsid w:val="000B7ABE"/>
    <w:rsid w:val="000C00A7"/>
    <w:rsid w:val="000C0120"/>
    <w:rsid w:val="000C164D"/>
    <w:rsid w:val="000C6A66"/>
    <w:rsid w:val="000C7E17"/>
    <w:rsid w:val="000D2C6D"/>
    <w:rsid w:val="000D77E1"/>
    <w:rsid w:val="000D7B65"/>
    <w:rsid w:val="000E0E39"/>
    <w:rsid w:val="000E1D3F"/>
    <w:rsid w:val="000E2DBB"/>
    <w:rsid w:val="000E3D25"/>
    <w:rsid w:val="000E5043"/>
    <w:rsid w:val="000E72A6"/>
    <w:rsid w:val="000E7E6C"/>
    <w:rsid w:val="00103094"/>
    <w:rsid w:val="00103E2C"/>
    <w:rsid w:val="00104CFB"/>
    <w:rsid w:val="00113B3A"/>
    <w:rsid w:val="0011618B"/>
    <w:rsid w:val="00121E74"/>
    <w:rsid w:val="00131A0D"/>
    <w:rsid w:val="00134577"/>
    <w:rsid w:val="001369B5"/>
    <w:rsid w:val="00137026"/>
    <w:rsid w:val="00143E84"/>
    <w:rsid w:val="001454E1"/>
    <w:rsid w:val="0014781A"/>
    <w:rsid w:val="00147A32"/>
    <w:rsid w:val="00151016"/>
    <w:rsid w:val="00152602"/>
    <w:rsid w:val="001548F7"/>
    <w:rsid w:val="00155D8D"/>
    <w:rsid w:val="001575DF"/>
    <w:rsid w:val="00161180"/>
    <w:rsid w:val="00162464"/>
    <w:rsid w:val="001629BD"/>
    <w:rsid w:val="00172C3E"/>
    <w:rsid w:val="00173685"/>
    <w:rsid w:val="00174737"/>
    <w:rsid w:val="001772F2"/>
    <w:rsid w:val="00177784"/>
    <w:rsid w:val="0018104E"/>
    <w:rsid w:val="00182375"/>
    <w:rsid w:val="00182957"/>
    <w:rsid w:val="00184848"/>
    <w:rsid w:val="00184938"/>
    <w:rsid w:val="00185A8E"/>
    <w:rsid w:val="00185E61"/>
    <w:rsid w:val="00186D1B"/>
    <w:rsid w:val="00190FA4"/>
    <w:rsid w:val="00192BBC"/>
    <w:rsid w:val="00194782"/>
    <w:rsid w:val="00197A09"/>
    <w:rsid w:val="001A10C7"/>
    <w:rsid w:val="001A249F"/>
    <w:rsid w:val="001A37E3"/>
    <w:rsid w:val="001B0095"/>
    <w:rsid w:val="001B3EB4"/>
    <w:rsid w:val="001B4570"/>
    <w:rsid w:val="001B499D"/>
    <w:rsid w:val="001C06E2"/>
    <w:rsid w:val="001C0C54"/>
    <w:rsid w:val="001C1F1F"/>
    <w:rsid w:val="001C485B"/>
    <w:rsid w:val="001C6BD3"/>
    <w:rsid w:val="001D035F"/>
    <w:rsid w:val="001D121E"/>
    <w:rsid w:val="001D4133"/>
    <w:rsid w:val="001D4210"/>
    <w:rsid w:val="001D5561"/>
    <w:rsid w:val="001E1132"/>
    <w:rsid w:val="001E11FF"/>
    <w:rsid w:val="001E4382"/>
    <w:rsid w:val="001E4852"/>
    <w:rsid w:val="001E6961"/>
    <w:rsid w:val="001F0A2D"/>
    <w:rsid w:val="001F149F"/>
    <w:rsid w:val="00202E53"/>
    <w:rsid w:val="00205850"/>
    <w:rsid w:val="0020799F"/>
    <w:rsid w:val="0021227A"/>
    <w:rsid w:val="00213451"/>
    <w:rsid w:val="00217AA5"/>
    <w:rsid w:val="00221F54"/>
    <w:rsid w:val="00222E22"/>
    <w:rsid w:val="0022476E"/>
    <w:rsid w:val="00224821"/>
    <w:rsid w:val="00225516"/>
    <w:rsid w:val="0022595D"/>
    <w:rsid w:val="002268DE"/>
    <w:rsid w:val="002274DB"/>
    <w:rsid w:val="00231427"/>
    <w:rsid w:val="00231E00"/>
    <w:rsid w:val="00234215"/>
    <w:rsid w:val="00236183"/>
    <w:rsid w:val="002403F6"/>
    <w:rsid w:val="00242748"/>
    <w:rsid w:val="00245394"/>
    <w:rsid w:val="002540C2"/>
    <w:rsid w:val="00254E70"/>
    <w:rsid w:val="00262491"/>
    <w:rsid w:val="0026382B"/>
    <w:rsid w:val="002709E6"/>
    <w:rsid w:val="002736BC"/>
    <w:rsid w:val="00280E24"/>
    <w:rsid w:val="0028213D"/>
    <w:rsid w:val="00285B9F"/>
    <w:rsid w:val="00285CFA"/>
    <w:rsid w:val="002910BD"/>
    <w:rsid w:val="00293AF9"/>
    <w:rsid w:val="00293CA7"/>
    <w:rsid w:val="002956BD"/>
    <w:rsid w:val="002A187A"/>
    <w:rsid w:val="002A50D4"/>
    <w:rsid w:val="002B1E05"/>
    <w:rsid w:val="002B21CF"/>
    <w:rsid w:val="002B253E"/>
    <w:rsid w:val="002B27C5"/>
    <w:rsid w:val="002B28ED"/>
    <w:rsid w:val="002B37EF"/>
    <w:rsid w:val="002B45C4"/>
    <w:rsid w:val="002B4811"/>
    <w:rsid w:val="002B4C2F"/>
    <w:rsid w:val="002B63E3"/>
    <w:rsid w:val="002C191A"/>
    <w:rsid w:val="002C3140"/>
    <w:rsid w:val="002C6718"/>
    <w:rsid w:val="002C6FC7"/>
    <w:rsid w:val="002D2AE5"/>
    <w:rsid w:val="002D3709"/>
    <w:rsid w:val="002E253E"/>
    <w:rsid w:val="002E3FC8"/>
    <w:rsid w:val="002E49D3"/>
    <w:rsid w:val="002E62C8"/>
    <w:rsid w:val="002E748E"/>
    <w:rsid w:val="002F7427"/>
    <w:rsid w:val="00304C23"/>
    <w:rsid w:val="0031005D"/>
    <w:rsid w:val="00316C1E"/>
    <w:rsid w:val="00317F6E"/>
    <w:rsid w:val="0032039A"/>
    <w:rsid w:val="00320B41"/>
    <w:rsid w:val="003212C2"/>
    <w:rsid w:val="00321432"/>
    <w:rsid w:val="00321E59"/>
    <w:rsid w:val="00331A79"/>
    <w:rsid w:val="00331DA9"/>
    <w:rsid w:val="00331DF8"/>
    <w:rsid w:val="003358BC"/>
    <w:rsid w:val="00340707"/>
    <w:rsid w:val="003423EF"/>
    <w:rsid w:val="00343455"/>
    <w:rsid w:val="00343626"/>
    <w:rsid w:val="00344221"/>
    <w:rsid w:val="00344CEA"/>
    <w:rsid w:val="003466E7"/>
    <w:rsid w:val="00351907"/>
    <w:rsid w:val="0035447E"/>
    <w:rsid w:val="003556C0"/>
    <w:rsid w:val="00362143"/>
    <w:rsid w:val="00362957"/>
    <w:rsid w:val="00363D88"/>
    <w:rsid w:val="00372C5A"/>
    <w:rsid w:val="00373722"/>
    <w:rsid w:val="0038762E"/>
    <w:rsid w:val="00391C21"/>
    <w:rsid w:val="003926FB"/>
    <w:rsid w:val="003949A7"/>
    <w:rsid w:val="003A4110"/>
    <w:rsid w:val="003B37D5"/>
    <w:rsid w:val="003B3A90"/>
    <w:rsid w:val="003B61B9"/>
    <w:rsid w:val="003C0E9E"/>
    <w:rsid w:val="003C2E08"/>
    <w:rsid w:val="003C3B96"/>
    <w:rsid w:val="003C4441"/>
    <w:rsid w:val="003C4E8D"/>
    <w:rsid w:val="003C570C"/>
    <w:rsid w:val="003D104A"/>
    <w:rsid w:val="003D3427"/>
    <w:rsid w:val="003D5CF7"/>
    <w:rsid w:val="003D7EC4"/>
    <w:rsid w:val="003E4004"/>
    <w:rsid w:val="003E5209"/>
    <w:rsid w:val="003E582B"/>
    <w:rsid w:val="003E5B1B"/>
    <w:rsid w:val="003F00B7"/>
    <w:rsid w:val="003F3A40"/>
    <w:rsid w:val="003F50F6"/>
    <w:rsid w:val="003F534C"/>
    <w:rsid w:val="00400909"/>
    <w:rsid w:val="00405943"/>
    <w:rsid w:val="00405F2D"/>
    <w:rsid w:val="0041167E"/>
    <w:rsid w:val="00413DF9"/>
    <w:rsid w:val="004223ED"/>
    <w:rsid w:val="0042294B"/>
    <w:rsid w:val="00422B6C"/>
    <w:rsid w:val="00423DC8"/>
    <w:rsid w:val="00426D21"/>
    <w:rsid w:val="00430FCA"/>
    <w:rsid w:val="00431146"/>
    <w:rsid w:val="00434E60"/>
    <w:rsid w:val="00436DE7"/>
    <w:rsid w:val="004473E9"/>
    <w:rsid w:val="004521F1"/>
    <w:rsid w:val="00460D9A"/>
    <w:rsid w:val="00462DE6"/>
    <w:rsid w:val="00470C38"/>
    <w:rsid w:val="00471802"/>
    <w:rsid w:val="004744F1"/>
    <w:rsid w:val="00475B07"/>
    <w:rsid w:val="0047759F"/>
    <w:rsid w:val="00477992"/>
    <w:rsid w:val="004817EA"/>
    <w:rsid w:val="00496A75"/>
    <w:rsid w:val="00497ADB"/>
    <w:rsid w:val="004A096C"/>
    <w:rsid w:val="004A175C"/>
    <w:rsid w:val="004A4829"/>
    <w:rsid w:val="004A52CC"/>
    <w:rsid w:val="004A599E"/>
    <w:rsid w:val="004A77BB"/>
    <w:rsid w:val="004B579F"/>
    <w:rsid w:val="004B7E28"/>
    <w:rsid w:val="004C0BC0"/>
    <w:rsid w:val="004C1E68"/>
    <w:rsid w:val="004D0575"/>
    <w:rsid w:val="004E4C01"/>
    <w:rsid w:val="004E6238"/>
    <w:rsid w:val="004F0CE6"/>
    <w:rsid w:val="004F1A55"/>
    <w:rsid w:val="004F3191"/>
    <w:rsid w:val="004F421B"/>
    <w:rsid w:val="004F45AF"/>
    <w:rsid w:val="004F4BEA"/>
    <w:rsid w:val="004F6765"/>
    <w:rsid w:val="0050650D"/>
    <w:rsid w:val="00506F74"/>
    <w:rsid w:val="00507879"/>
    <w:rsid w:val="0051026C"/>
    <w:rsid w:val="00513FEB"/>
    <w:rsid w:val="00514396"/>
    <w:rsid w:val="00515DD5"/>
    <w:rsid w:val="00523CAC"/>
    <w:rsid w:val="005258F3"/>
    <w:rsid w:val="00526380"/>
    <w:rsid w:val="005273AA"/>
    <w:rsid w:val="00527F35"/>
    <w:rsid w:val="00531FD8"/>
    <w:rsid w:val="00533F39"/>
    <w:rsid w:val="00535A8F"/>
    <w:rsid w:val="00541C74"/>
    <w:rsid w:val="005436B3"/>
    <w:rsid w:val="00546216"/>
    <w:rsid w:val="00550206"/>
    <w:rsid w:val="0055175B"/>
    <w:rsid w:val="005608DC"/>
    <w:rsid w:val="00564D0F"/>
    <w:rsid w:val="0056694B"/>
    <w:rsid w:val="0057514D"/>
    <w:rsid w:val="005761E5"/>
    <w:rsid w:val="0057643D"/>
    <w:rsid w:val="00582C11"/>
    <w:rsid w:val="0058581F"/>
    <w:rsid w:val="00587A8C"/>
    <w:rsid w:val="00587EC8"/>
    <w:rsid w:val="00591198"/>
    <w:rsid w:val="005932B7"/>
    <w:rsid w:val="00593D8D"/>
    <w:rsid w:val="00595838"/>
    <w:rsid w:val="00595A0C"/>
    <w:rsid w:val="00596C54"/>
    <w:rsid w:val="005A1B4A"/>
    <w:rsid w:val="005A2148"/>
    <w:rsid w:val="005A45A1"/>
    <w:rsid w:val="005B14FC"/>
    <w:rsid w:val="005B3551"/>
    <w:rsid w:val="005B729B"/>
    <w:rsid w:val="005C0FA1"/>
    <w:rsid w:val="005C1F15"/>
    <w:rsid w:val="005C2380"/>
    <w:rsid w:val="005C5288"/>
    <w:rsid w:val="005D1F91"/>
    <w:rsid w:val="005D462E"/>
    <w:rsid w:val="005D6B09"/>
    <w:rsid w:val="005E6DE8"/>
    <w:rsid w:val="005F19F0"/>
    <w:rsid w:val="005F309E"/>
    <w:rsid w:val="005F4F85"/>
    <w:rsid w:val="006029F9"/>
    <w:rsid w:val="00602FCB"/>
    <w:rsid w:val="0060347F"/>
    <w:rsid w:val="00603BC2"/>
    <w:rsid w:val="00603E4D"/>
    <w:rsid w:val="006046F4"/>
    <w:rsid w:val="00604AE1"/>
    <w:rsid w:val="0060695C"/>
    <w:rsid w:val="006104B7"/>
    <w:rsid w:val="00610D31"/>
    <w:rsid w:val="006169DF"/>
    <w:rsid w:val="0061746F"/>
    <w:rsid w:val="00620F82"/>
    <w:rsid w:val="006216D6"/>
    <w:rsid w:val="00624CA7"/>
    <w:rsid w:val="0062525F"/>
    <w:rsid w:val="006270BF"/>
    <w:rsid w:val="00635F89"/>
    <w:rsid w:val="006467D7"/>
    <w:rsid w:val="00651CAD"/>
    <w:rsid w:val="0065522A"/>
    <w:rsid w:val="00660BA7"/>
    <w:rsid w:val="006611F0"/>
    <w:rsid w:val="00661B1C"/>
    <w:rsid w:val="00667A84"/>
    <w:rsid w:val="0067519E"/>
    <w:rsid w:val="00677C4A"/>
    <w:rsid w:val="00685523"/>
    <w:rsid w:val="006862F9"/>
    <w:rsid w:val="00690295"/>
    <w:rsid w:val="00694BA4"/>
    <w:rsid w:val="006A1474"/>
    <w:rsid w:val="006A4D80"/>
    <w:rsid w:val="006A6114"/>
    <w:rsid w:val="006B05FB"/>
    <w:rsid w:val="006B1AC1"/>
    <w:rsid w:val="006B52C0"/>
    <w:rsid w:val="006B5F37"/>
    <w:rsid w:val="006B7EA5"/>
    <w:rsid w:val="006C014E"/>
    <w:rsid w:val="006C080E"/>
    <w:rsid w:val="006C2596"/>
    <w:rsid w:val="006C6198"/>
    <w:rsid w:val="006C7DB1"/>
    <w:rsid w:val="006D4190"/>
    <w:rsid w:val="006D4E0D"/>
    <w:rsid w:val="006E0EDC"/>
    <w:rsid w:val="006E2F90"/>
    <w:rsid w:val="006E3198"/>
    <w:rsid w:val="006E3A0C"/>
    <w:rsid w:val="006E667F"/>
    <w:rsid w:val="006F045F"/>
    <w:rsid w:val="006F0EE7"/>
    <w:rsid w:val="006F49FD"/>
    <w:rsid w:val="006F4CCB"/>
    <w:rsid w:val="006F56AF"/>
    <w:rsid w:val="006F68D5"/>
    <w:rsid w:val="00704E86"/>
    <w:rsid w:val="0070753E"/>
    <w:rsid w:val="007108B1"/>
    <w:rsid w:val="00710D07"/>
    <w:rsid w:val="007204FA"/>
    <w:rsid w:val="007207C4"/>
    <w:rsid w:val="00720FF0"/>
    <w:rsid w:val="007249B8"/>
    <w:rsid w:val="00727B75"/>
    <w:rsid w:val="00727FE5"/>
    <w:rsid w:val="00731801"/>
    <w:rsid w:val="00731DEE"/>
    <w:rsid w:val="00733694"/>
    <w:rsid w:val="00733F86"/>
    <w:rsid w:val="0073555E"/>
    <w:rsid w:val="00735F75"/>
    <w:rsid w:val="0073648F"/>
    <w:rsid w:val="0073669E"/>
    <w:rsid w:val="00737E5C"/>
    <w:rsid w:val="00743A22"/>
    <w:rsid w:val="00745690"/>
    <w:rsid w:val="00746B1C"/>
    <w:rsid w:val="00746F73"/>
    <w:rsid w:val="0075515A"/>
    <w:rsid w:val="00755DE6"/>
    <w:rsid w:val="00760FDA"/>
    <w:rsid w:val="00762924"/>
    <w:rsid w:val="0076683D"/>
    <w:rsid w:val="00770B36"/>
    <w:rsid w:val="007747E5"/>
    <w:rsid w:val="00775A8B"/>
    <w:rsid w:val="0077639E"/>
    <w:rsid w:val="007778D1"/>
    <w:rsid w:val="00780FD7"/>
    <w:rsid w:val="007832B9"/>
    <w:rsid w:val="00784E6D"/>
    <w:rsid w:val="00784FCE"/>
    <w:rsid w:val="00790449"/>
    <w:rsid w:val="007904E0"/>
    <w:rsid w:val="007A0758"/>
    <w:rsid w:val="007A1B0C"/>
    <w:rsid w:val="007A2A34"/>
    <w:rsid w:val="007A37DC"/>
    <w:rsid w:val="007A4406"/>
    <w:rsid w:val="007A4408"/>
    <w:rsid w:val="007B0E8F"/>
    <w:rsid w:val="007B2E1E"/>
    <w:rsid w:val="007B42EB"/>
    <w:rsid w:val="007B6AB7"/>
    <w:rsid w:val="007B7093"/>
    <w:rsid w:val="007B7FD6"/>
    <w:rsid w:val="007C09D9"/>
    <w:rsid w:val="007C0BFC"/>
    <w:rsid w:val="007C12C6"/>
    <w:rsid w:val="007C2F34"/>
    <w:rsid w:val="007D0765"/>
    <w:rsid w:val="007D1F5B"/>
    <w:rsid w:val="007D47DA"/>
    <w:rsid w:val="007D5FBE"/>
    <w:rsid w:val="007D78B5"/>
    <w:rsid w:val="007E2AA5"/>
    <w:rsid w:val="007E3D9C"/>
    <w:rsid w:val="007E4375"/>
    <w:rsid w:val="007E5BDA"/>
    <w:rsid w:val="007E5FD4"/>
    <w:rsid w:val="007F020F"/>
    <w:rsid w:val="007F2C27"/>
    <w:rsid w:val="007F2CA6"/>
    <w:rsid w:val="007F3BC7"/>
    <w:rsid w:val="007F4347"/>
    <w:rsid w:val="00800783"/>
    <w:rsid w:val="00804F9F"/>
    <w:rsid w:val="008170DA"/>
    <w:rsid w:val="008237DA"/>
    <w:rsid w:val="00832685"/>
    <w:rsid w:val="008407D9"/>
    <w:rsid w:val="008430D6"/>
    <w:rsid w:val="008440DE"/>
    <w:rsid w:val="008464B5"/>
    <w:rsid w:val="00847569"/>
    <w:rsid w:val="008476D6"/>
    <w:rsid w:val="00851062"/>
    <w:rsid w:val="00851D64"/>
    <w:rsid w:val="00854FD1"/>
    <w:rsid w:val="00857E0B"/>
    <w:rsid w:val="00861006"/>
    <w:rsid w:val="00862013"/>
    <w:rsid w:val="0086259C"/>
    <w:rsid w:val="00862A91"/>
    <w:rsid w:val="00863120"/>
    <w:rsid w:val="00863C6D"/>
    <w:rsid w:val="00864292"/>
    <w:rsid w:val="008647A7"/>
    <w:rsid w:val="00865180"/>
    <w:rsid w:val="0087270B"/>
    <w:rsid w:val="008732C1"/>
    <w:rsid w:val="008767B1"/>
    <w:rsid w:val="008775B8"/>
    <w:rsid w:val="008829D6"/>
    <w:rsid w:val="00885FF6"/>
    <w:rsid w:val="00887BE3"/>
    <w:rsid w:val="0089073E"/>
    <w:rsid w:val="0089127B"/>
    <w:rsid w:val="0089206E"/>
    <w:rsid w:val="0089567D"/>
    <w:rsid w:val="008A562B"/>
    <w:rsid w:val="008A5A6D"/>
    <w:rsid w:val="008A5EB7"/>
    <w:rsid w:val="008A6C8F"/>
    <w:rsid w:val="008B0BB4"/>
    <w:rsid w:val="008B131C"/>
    <w:rsid w:val="008B15A0"/>
    <w:rsid w:val="008B35A8"/>
    <w:rsid w:val="008B4522"/>
    <w:rsid w:val="008C2443"/>
    <w:rsid w:val="008C2539"/>
    <w:rsid w:val="008C45E2"/>
    <w:rsid w:val="008C4719"/>
    <w:rsid w:val="008C47B5"/>
    <w:rsid w:val="008C5884"/>
    <w:rsid w:val="008C6623"/>
    <w:rsid w:val="008C6F4C"/>
    <w:rsid w:val="008D223F"/>
    <w:rsid w:val="008D4104"/>
    <w:rsid w:val="008D6560"/>
    <w:rsid w:val="008E0148"/>
    <w:rsid w:val="008E4F34"/>
    <w:rsid w:val="008F59C9"/>
    <w:rsid w:val="0090012C"/>
    <w:rsid w:val="00900F49"/>
    <w:rsid w:val="009027D1"/>
    <w:rsid w:val="009038AF"/>
    <w:rsid w:val="00904F1E"/>
    <w:rsid w:val="009054E6"/>
    <w:rsid w:val="00905CC3"/>
    <w:rsid w:val="00906F7B"/>
    <w:rsid w:val="00911814"/>
    <w:rsid w:val="00913A18"/>
    <w:rsid w:val="00924CD2"/>
    <w:rsid w:val="009256FD"/>
    <w:rsid w:val="00927648"/>
    <w:rsid w:val="00931177"/>
    <w:rsid w:val="00931214"/>
    <w:rsid w:val="009317A5"/>
    <w:rsid w:val="00933178"/>
    <w:rsid w:val="00934318"/>
    <w:rsid w:val="00950A9E"/>
    <w:rsid w:val="00955363"/>
    <w:rsid w:val="00960BE6"/>
    <w:rsid w:val="0096234F"/>
    <w:rsid w:val="009627BC"/>
    <w:rsid w:val="00964989"/>
    <w:rsid w:val="0096559B"/>
    <w:rsid w:val="0097364E"/>
    <w:rsid w:val="009741EA"/>
    <w:rsid w:val="00974D8E"/>
    <w:rsid w:val="00977FE4"/>
    <w:rsid w:val="00990EB4"/>
    <w:rsid w:val="0099418C"/>
    <w:rsid w:val="00994DAC"/>
    <w:rsid w:val="00997ADD"/>
    <w:rsid w:val="009A4077"/>
    <w:rsid w:val="009A4357"/>
    <w:rsid w:val="009A548A"/>
    <w:rsid w:val="009A7497"/>
    <w:rsid w:val="009A7BE0"/>
    <w:rsid w:val="009A7D1A"/>
    <w:rsid w:val="009B068A"/>
    <w:rsid w:val="009B35F2"/>
    <w:rsid w:val="009B43B9"/>
    <w:rsid w:val="009B60E6"/>
    <w:rsid w:val="009B627A"/>
    <w:rsid w:val="009B6A8A"/>
    <w:rsid w:val="009C042C"/>
    <w:rsid w:val="009C308E"/>
    <w:rsid w:val="009C330F"/>
    <w:rsid w:val="009D02C3"/>
    <w:rsid w:val="009D0946"/>
    <w:rsid w:val="009D14AE"/>
    <w:rsid w:val="009D5AF3"/>
    <w:rsid w:val="009E0658"/>
    <w:rsid w:val="009E0A68"/>
    <w:rsid w:val="009E0CBD"/>
    <w:rsid w:val="009E11AB"/>
    <w:rsid w:val="009E6114"/>
    <w:rsid w:val="009E6643"/>
    <w:rsid w:val="009E7A8E"/>
    <w:rsid w:val="009F0099"/>
    <w:rsid w:val="009F4394"/>
    <w:rsid w:val="00A02450"/>
    <w:rsid w:val="00A131F4"/>
    <w:rsid w:val="00A13DEE"/>
    <w:rsid w:val="00A1430B"/>
    <w:rsid w:val="00A177DF"/>
    <w:rsid w:val="00A20622"/>
    <w:rsid w:val="00A20D8B"/>
    <w:rsid w:val="00A26AD8"/>
    <w:rsid w:val="00A33008"/>
    <w:rsid w:val="00A3461A"/>
    <w:rsid w:val="00A3785A"/>
    <w:rsid w:val="00A42351"/>
    <w:rsid w:val="00A43F48"/>
    <w:rsid w:val="00A56441"/>
    <w:rsid w:val="00A56D5F"/>
    <w:rsid w:val="00A57858"/>
    <w:rsid w:val="00A610B9"/>
    <w:rsid w:val="00A66CE5"/>
    <w:rsid w:val="00A67D4B"/>
    <w:rsid w:val="00A74BF4"/>
    <w:rsid w:val="00A75920"/>
    <w:rsid w:val="00A814A8"/>
    <w:rsid w:val="00A81C4A"/>
    <w:rsid w:val="00A8357B"/>
    <w:rsid w:val="00A83669"/>
    <w:rsid w:val="00A87078"/>
    <w:rsid w:val="00A901E5"/>
    <w:rsid w:val="00A90A7B"/>
    <w:rsid w:val="00A90E5F"/>
    <w:rsid w:val="00A943D6"/>
    <w:rsid w:val="00A95A3E"/>
    <w:rsid w:val="00AA33C6"/>
    <w:rsid w:val="00AA3519"/>
    <w:rsid w:val="00AA408A"/>
    <w:rsid w:val="00AB701A"/>
    <w:rsid w:val="00AC29BD"/>
    <w:rsid w:val="00AC47A3"/>
    <w:rsid w:val="00AC5C14"/>
    <w:rsid w:val="00AC67C8"/>
    <w:rsid w:val="00AD01D4"/>
    <w:rsid w:val="00AD3F37"/>
    <w:rsid w:val="00AD5823"/>
    <w:rsid w:val="00AE13CD"/>
    <w:rsid w:val="00AE1D91"/>
    <w:rsid w:val="00AE2426"/>
    <w:rsid w:val="00AE304A"/>
    <w:rsid w:val="00AE30E4"/>
    <w:rsid w:val="00AE3DC0"/>
    <w:rsid w:val="00AE466B"/>
    <w:rsid w:val="00AF17AB"/>
    <w:rsid w:val="00AF1A0E"/>
    <w:rsid w:val="00AF285A"/>
    <w:rsid w:val="00AF4D3D"/>
    <w:rsid w:val="00B01E00"/>
    <w:rsid w:val="00B021B7"/>
    <w:rsid w:val="00B02D92"/>
    <w:rsid w:val="00B03020"/>
    <w:rsid w:val="00B056AA"/>
    <w:rsid w:val="00B067DD"/>
    <w:rsid w:val="00B12A4A"/>
    <w:rsid w:val="00B20DDD"/>
    <w:rsid w:val="00B214DA"/>
    <w:rsid w:val="00B21801"/>
    <w:rsid w:val="00B21F77"/>
    <w:rsid w:val="00B27D23"/>
    <w:rsid w:val="00B37659"/>
    <w:rsid w:val="00B43675"/>
    <w:rsid w:val="00B43EA8"/>
    <w:rsid w:val="00B47BE2"/>
    <w:rsid w:val="00B53307"/>
    <w:rsid w:val="00B574F8"/>
    <w:rsid w:val="00B63F8C"/>
    <w:rsid w:val="00B665EA"/>
    <w:rsid w:val="00B706D2"/>
    <w:rsid w:val="00B708A0"/>
    <w:rsid w:val="00B7190A"/>
    <w:rsid w:val="00B71F30"/>
    <w:rsid w:val="00B740E3"/>
    <w:rsid w:val="00B80A75"/>
    <w:rsid w:val="00B814E5"/>
    <w:rsid w:val="00B81648"/>
    <w:rsid w:val="00B863C2"/>
    <w:rsid w:val="00B87AEE"/>
    <w:rsid w:val="00B93622"/>
    <w:rsid w:val="00B93BD4"/>
    <w:rsid w:val="00B94502"/>
    <w:rsid w:val="00BA0495"/>
    <w:rsid w:val="00BA2BBE"/>
    <w:rsid w:val="00BA3C1E"/>
    <w:rsid w:val="00BB11C2"/>
    <w:rsid w:val="00BB6F94"/>
    <w:rsid w:val="00BB709A"/>
    <w:rsid w:val="00BB7215"/>
    <w:rsid w:val="00BB7E3F"/>
    <w:rsid w:val="00BC1FC2"/>
    <w:rsid w:val="00BC28EC"/>
    <w:rsid w:val="00BC6684"/>
    <w:rsid w:val="00BC6A32"/>
    <w:rsid w:val="00BC7892"/>
    <w:rsid w:val="00BD1E92"/>
    <w:rsid w:val="00BD1F31"/>
    <w:rsid w:val="00BD2591"/>
    <w:rsid w:val="00BD4C1B"/>
    <w:rsid w:val="00BD57DD"/>
    <w:rsid w:val="00BE25C3"/>
    <w:rsid w:val="00BF2762"/>
    <w:rsid w:val="00BF3B0E"/>
    <w:rsid w:val="00BF3DE3"/>
    <w:rsid w:val="00C017D3"/>
    <w:rsid w:val="00C02D68"/>
    <w:rsid w:val="00C069F7"/>
    <w:rsid w:val="00C10F52"/>
    <w:rsid w:val="00C171B1"/>
    <w:rsid w:val="00C2020F"/>
    <w:rsid w:val="00C27C19"/>
    <w:rsid w:val="00C27DFC"/>
    <w:rsid w:val="00C316B9"/>
    <w:rsid w:val="00C34AE9"/>
    <w:rsid w:val="00C352F3"/>
    <w:rsid w:val="00C36467"/>
    <w:rsid w:val="00C36840"/>
    <w:rsid w:val="00C41099"/>
    <w:rsid w:val="00C41616"/>
    <w:rsid w:val="00C43E26"/>
    <w:rsid w:val="00C44992"/>
    <w:rsid w:val="00C54D2B"/>
    <w:rsid w:val="00C54E0E"/>
    <w:rsid w:val="00C5637F"/>
    <w:rsid w:val="00C600FF"/>
    <w:rsid w:val="00C61FF3"/>
    <w:rsid w:val="00C6337E"/>
    <w:rsid w:val="00C65383"/>
    <w:rsid w:val="00C70F4D"/>
    <w:rsid w:val="00C7522A"/>
    <w:rsid w:val="00C82A8F"/>
    <w:rsid w:val="00C82AED"/>
    <w:rsid w:val="00C871D9"/>
    <w:rsid w:val="00C90903"/>
    <w:rsid w:val="00C90FFF"/>
    <w:rsid w:val="00C94881"/>
    <w:rsid w:val="00CA0755"/>
    <w:rsid w:val="00CA619E"/>
    <w:rsid w:val="00CA7594"/>
    <w:rsid w:val="00CB0051"/>
    <w:rsid w:val="00CB25F8"/>
    <w:rsid w:val="00CB366D"/>
    <w:rsid w:val="00CC4346"/>
    <w:rsid w:val="00CC4B8D"/>
    <w:rsid w:val="00CD2B10"/>
    <w:rsid w:val="00CD2BB2"/>
    <w:rsid w:val="00CD3CE0"/>
    <w:rsid w:val="00CD57AC"/>
    <w:rsid w:val="00CE0384"/>
    <w:rsid w:val="00CE3B2B"/>
    <w:rsid w:val="00CE4C8A"/>
    <w:rsid w:val="00CE68B0"/>
    <w:rsid w:val="00CF0A71"/>
    <w:rsid w:val="00CF1C08"/>
    <w:rsid w:val="00CF474F"/>
    <w:rsid w:val="00CF6342"/>
    <w:rsid w:val="00CF6549"/>
    <w:rsid w:val="00D003FB"/>
    <w:rsid w:val="00D006E7"/>
    <w:rsid w:val="00D00741"/>
    <w:rsid w:val="00D01D4D"/>
    <w:rsid w:val="00D047BD"/>
    <w:rsid w:val="00D065EF"/>
    <w:rsid w:val="00D07EC4"/>
    <w:rsid w:val="00D104D2"/>
    <w:rsid w:val="00D10BBF"/>
    <w:rsid w:val="00D20D14"/>
    <w:rsid w:val="00D22364"/>
    <w:rsid w:val="00D22AF8"/>
    <w:rsid w:val="00D24F0D"/>
    <w:rsid w:val="00D271C6"/>
    <w:rsid w:val="00D27B2F"/>
    <w:rsid w:val="00D34ED6"/>
    <w:rsid w:val="00D35909"/>
    <w:rsid w:val="00D36FCC"/>
    <w:rsid w:val="00D40AD8"/>
    <w:rsid w:val="00D4100F"/>
    <w:rsid w:val="00D41151"/>
    <w:rsid w:val="00D433DE"/>
    <w:rsid w:val="00D43F5E"/>
    <w:rsid w:val="00D4517E"/>
    <w:rsid w:val="00D45E75"/>
    <w:rsid w:val="00D46C51"/>
    <w:rsid w:val="00D5413D"/>
    <w:rsid w:val="00D542A8"/>
    <w:rsid w:val="00D6452E"/>
    <w:rsid w:val="00D6547F"/>
    <w:rsid w:val="00D6753C"/>
    <w:rsid w:val="00D676CF"/>
    <w:rsid w:val="00D7266B"/>
    <w:rsid w:val="00D72B1C"/>
    <w:rsid w:val="00D72C60"/>
    <w:rsid w:val="00D76D0F"/>
    <w:rsid w:val="00D8061A"/>
    <w:rsid w:val="00D80A10"/>
    <w:rsid w:val="00D816DE"/>
    <w:rsid w:val="00D862CA"/>
    <w:rsid w:val="00D920DD"/>
    <w:rsid w:val="00D93EF9"/>
    <w:rsid w:val="00D93F6D"/>
    <w:rsid w:val="00D969B7"/>
    <w:rsid w:val="00D96A95"/>
    <w:rsid w:val="00DA01FD"/>
    <w:rsid w:val="00DA0F8E"/>
    <w:rsid w:val="00DA488D"/>
    <w:rsid w:val="00DA4C84"/>
    <w:rsid w:val="00DA7299"/>
    <w:rsid w:val="00DB0D7D"/>
    <w:rsid w:val="00DB2E49"/>
    <w:rsid w:val="00DB4C0A"/>
    <w:rsid w:val="00DC29B8"/>
    <w:rsid w:val="00DC4A0D"/>
    <w:rsid w:val="00DC4ACE"/>
    <w:rsid w:val="00DC52E0"/>
    <w:rsid w:val="00DC5CCA"/>
    <w:rsid w:val="00DC5FE1"/>
    <w:rsid w:val="00DC7786"/>
    <w:rsid w:val="00DD0792"/>
    <w:rsid w:val="00DD1E14"/>
    <w:rsid w:val="00DD357F"/>
    <w:rsid w:val="00DD3D19"/>
    <w:rsid w:val="00DD5F48"/>
    <w:rsid w:val="00DD68F8"/>
    <w:rsid w:val="00DD7A74"/>
    <w:rsid w:val="00DE02A5"/>
    <w:rsid w:val="00DE28E0"/>
    <w:rsid w:val="00DE34C7"/>
    <w:rsid w:val="00DF10BD"/>
    <w:rsid w:val="00DF4A60"/>
    <w:rsid w:val="00DF638F"/>
    <w:rsid w:val="00E04D63"/>
    <w:rsid w:val="00E07EB2"/>
    <w:rsid w:val="00E104F6"/>
    <w:rsid w:val="00E13A39"/>
    <w:rsid w:val="00E13A3F"/>
    <w:rsid w:val="00E13B72"/>
    <w:rsid w:val="00E16792"/>
    <w:rsid w:val="00E224B3"/>
    <w:rsid w:val="00E32806"/>
    <w:rsid w:val="00E368F5"/>
    <w:rsid w:val="00E3736D"/>
    <w:rsid w:val="00E41676"/>
    <w:rsid w:val="00E424E9"/>
    <w:rsid w:val="00E42982"/>
    <w:rsid w:val="00E45499"/>
    <w:rsid w:val="00E514B9"/>
    <w:rsid w:val="00E5268A"/>
    <w:rsid w:val="00E527E3"/>
    <w:rsid w:val="00E53801"/>
    <w:rsid w:val="00E566A8"/>
    <w:rsid w:val="00E6121B"/>
    <w:rsid w:val="00E61320"/>
    <w:rsid w:val="00E64560"/>
    <w:rsid w:val="00E651FF"/>
    <w:rsid w:val="00E66F05"/>
    <w:rsid w:val="00E73D4C"/>
    <w:rsid w:val="00E75F8C"/>
    <w:rsid w:val="00E77A93"/>
    <w:rsid w:val="00E81789"/>
    <w:rsid w:val="00E87E19"/>
    <w:rsid w:val="00E92617"/>
    <w:rsid w:val="00E93090"/>
    <w:rsid w:val="00E9512A"/>
    <w:rsid w:val="00EA0EC9"/>
    <w:rsid w:val="00EA341A"/>
    <w:rsid w:val="00EA4C60"/>
    <w:rsid w:val="00EA7F66"/>
    <w:rsid w:val="00EB0792"/>
    <w:rsid w:val="00EB319C"/>
    <w:rsid w:val="00EC04F5"/>
    <w:rsid w:val="00ED0C24"/>
    <w:rsid w:val="00ED44CF"/>
    <w:rsid w:val="00ED4919"/>
    <w:rsid w:val="00ED52FA"/>
    <w:rsid w:val="00ED6CBC"/>
    <w:rsid w:val="00ED76D9"/>
    <w:rsid w:val="00EE3C73"/>
    <w:rsid w:val="00EF2F1C"/>
    <w:rsid w:val="00F01ABC"/>
    <w:rsid w:val="00F04A0B"/>
    <w:rsid w:val="00F06761"/>
    <w:rsid w:val="00F07402"/>
    <w:rsid w:val="00F10815"/>
    <w:rsid w:val="00F1129A"/>
    <w:rsid w:val="00F12B4D"/>
    <w:rsid w:val="00F214D5"/>
    <w:rsid w:val="00F21939"/>
    <w:rsid w:val="00F22CF8"/>
    <w:rsid w:val="00F23BB4"/>
    <w:rsid w:val="00F23F37"/>
    <w:rsid w:val="00F27251"/>
    <w:rsid w:val="00F27488"/>
    <w:rsid w:val="00F3798E"/>
    <w:rsid w:val="00F40870"/>
    <w:rsid w:val="00F415E6"/>
    <w:rsid w:val="00F438F1"/>
    <w:rsid w:val="00F43B7E"/>
    <w:rsid w:val="00F44C61"/>
    <w:rsid w:val="00F464F5"/>
    <w:rsid w:val="00F53D4E"/>
    <w:rsid w:val="00F602F1"/>
    <w:rsid w:val="00F60B9F"/>
    <w:rsid w:val="00F61283"/>
    <w:rsid w:val="00F75F55"/>
    <w:rsid w:val="00F8250D"/>
    <w:rsid w:val="00F91B9B"/>
    <w:rsid w:val="00F9490A"/>
    <w:rsid w:val="00F95EDD"/>
    <w:rsid w:val="00F96B0A"/>
    <w:rsid w:val="00F97896"/>
    <w:rsid w:val="00F97A47"/>
    <w:rsid w:val="00FA077B"/>
    <w:rsid w:val="00FA2E08"/>
    <w:rsid w:val="00FA3AC2"/>
    <w:rsid w:val="00FA4DFF"/>
    <w:rsid w:val="00FA7630"/>
    <w:rsid w:val="00FB1BC4"/>
    <w:rsid w:val="00FB299D"/>
    <w:rsid w:val="00FB4966"/>
    <w:rsid w:val="00FC187D"/>
    <w:rsid w:val="00FC2B84"/>
    <w:rsid w:val="00FC30AA"/>
    <w:rsid w:val="00FC4681"/>
    <w:rsid w:val="00FC4EBB"/>
    <w:rsid w:val="00FC5EDC"/>
    <w:rsid w:val="00FD046A"/>
    <w:rsid w:val="00FE022B"/>
    <w:rsid w:val="00FE1044"/>
    <w:rsid w:val="00FE2563"/>
    <w:rsid w:val="00FE446B"/>
    <w:rsid w:val="00FE7308"/>
    <w:rsid w:val="00FF31E2"/>
    <w:rsid w:val="00FF47A2"/>
    <w:rsid w:val="00FF5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11D3BDE"/>
  <w15:chartTrackingRefBased/>
  <w15:docId w15:val="{77BF45BC-879C-4F89-95FF-C49E3FB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E24"/>
    <w:pPr>
      <w:ind w:left="567"/>
    </w:pPr>
    <w:rPr>
      <w:rFonts w:ascii="Univers" w:hAnsi="Univers"/>
      <w:sz w:val="22"/>
      <w:lang w:val="fr-BE" w:eastAsia="nl-NL"/>
    </w:rPr>
  </w:style>
  <w:style w:type="paragraph" w:styleId="Kop1">
    <w:name w:val="heading 1"/>
    <w:basedOn w:val="Standaard"/>
    <w:next w:val="Standaard"/>
    <w:qFormat/>
    <w:rsid w:val="00280E24"/>
    <w:pPr>
      <w:keepNext/>
      <w:spacing w:line="264" w:lineRule="auto"/>
      <w:jc w:val="center"/>
      <w:outlineLvl w:val="0"/>
    </w:pPr>
    <w:rPr>
      <w:b/>
      <w:spacing w:val="-3"/>
      <w:sz w:val="30"/>
    </w:rPr>
  </w:style>
  <w:style w:type="paragraph" w:styleId="Kop2">
    <w:name w:val="heading 2"/>
    <w:basedOn w:val="Standaard"/>
    <w:next w:val="Standaard"/>
    <w:qFormat/>
    <w:rsid w:val="00280E24"/>
    <w:pPr>
      <w:keepNext/>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64" w:lineRule="auto"/>
      <w:jc w:val="both"/>
      <w:outlineLvl w:val="1"/>
    </w:pPr>
    <w:rPr>
      <w:b/>
      <w:spacing w:val="-3"/>
      <w:sz w:val="30"/>
      <w:u w:val="single"/>
    </w:rPr>
  </w:style>
  <w:style w:type="paragraph" w:styleId="Kop3">
    <w:name w:val="heading 3"/>
    <w:basedOn w:val="Standaard"/>
    <w:next w:val="Standaard"/>
    <w:qFormat/>
    <w:rsid w:val="00280E24"/>
    <w:pPr>
      <w:keepNext/>
      <w:numPr>
        <w:numId w:val="1"/>
      </w:numPr>
      <w:tabs>
        <w:tab w:val="clear" w:pos="360"/>
      </w:tabs>
      <w:spacing w:line="264" w:lineRule="auto"/>
      <w:outlineLvl w:val="2"/>
    </w:pPr>
    <w:rPr>
      <w:b/>
      <w:spacing w:val="-3"/>
      <w:u w:val="double"/>
    </w:rPr>
  </w:style>
  <w:style w:type="paragraph" w:styleId="Kop4">
    <w:name w:val="heading 4"/>
    <w:basedOn w:val="Standaard"/>
    <w:next w:val="Standaard"/>
    <w:qFormat/>
    <w:rsid w:val="00280E24"/>
    <w:pPr>
      <w:keepNext/>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64" w:lineRule="auto"/>
      <w:jc w:val="right"/>
      <w:outlineLvl w:val="3"/>
    </w:pPr>
    <w:rPr>
      <w:b/>
      <w:spacing w:val="-3"/>
      <w:sz w:val="30"/>
      <w:u w:val="single"/>
    </w:rPr>
  </w:style>
  <w:style w:type="paragraph" w:styleId="Kop5">
    <w:name w:val="heading 5"/>
    <w:basedOn w:val="Standaard"/>
    <w:next w:val="Standaard"/>
    <w:qFormat/>
    <w:rsid w:val="00280E24"/>
    <w:pPr>
      <w:spacing w:before="240" w:after="60"/>
      <w:outlineLvl w:val="4"/>
    </w:pPr>
    <w:rPr>
      <w:b/>
      <w:bCs/>
      <w:i/>
      <w:iCs/>
      <w:sz w:val="26"/>
      <w:szCs w:val="26"/>
    </w:rPr>
  </w:style>
  <w:style w:type="paragraph" w:styleId="Kop6">
    <w:name w:val="heading 6"/>
    <w:basedOn w:val="Standaard"/>
    <w:next w:val="Standaard"/>
    <w:qFormat/>
    <w:rsid w:val="00280E24"/>
    <w:pPr>
      <w:keepNext/>
      <w:spacing w:line="264" w:lineRule="auto"/>
      <w:jc w:val="right"/>
      <w:outlineLvl w:val="5"/>
    </w:pPr>
    <w:rPr>
      <w:b/>
      <w:spacing w:val="-3"/>
      <w:sz w:val="20"/>
    </w:rPr>
  </w:style>
  <w:style w:type="paragraph" w:styleId="Kop7">
    <w:name w:val="heading 7"/>
    <w:basedOn w:val="Standaard"/>
    <w:next w:val="Standaard"/>
    <w:qFormat/>
    <w:rsid w:val="00280E24"/>
    <w:pPr>
      <w:keepNext/>
      <w:spacing w:line="264" w:lineRule="auto"/>
      <w:ind w:left="0"/>
      <w:outlineLvl w:val="6"/>
    </w:pPr>
    <w:rPr>
      <w:b/>
      <w:spacing w:val="-3"/>
      <w:sz w:val="30"/>
      <w:u w:val="single"/>
    </w:rPr>
  </w:style>
  <w:style w:type="paragraph" w:styleId="Kop8">
    <w:name w:val="heading 8"/>
    <w:basedOn w:val="Standaard"/>
    <w:next w:val="Standaard"/>
    <w:qFormat/>
    <w:rsid w:val="00280E24"/>
    <w:pPr>
      <w:spacing w:before="240" w:after="60"/>
      <w:outlineLvl w:val="7"/>
    </w:pPr>
    <w:rPr>
      <w:rFonts w:ascii="Times New Roman" w:hAnsi="Times New Roman"/>
      <w:i/>
      <w:iCs/>
      <w:sz w:val="24"/>
      <w:szCs w:val="24"/>
    </w:rPr>
  </w:style>
  <w:style w:type="paragraph" w:styleId="Kop9">
    <w:name w:val="heading 9"/>
    <w:basedOn w:val="Standaard"/>
    <w:next w:val="Standaard"/>
    <w:qFormat/>
    <w:rsid w:val="00280E24"/>
    <w:pPr>
      <w:spacing w:before="240" w:after="60"/>
      <w:outlineLvl w:val="8"/>
    </w:pPr>
    <w:rPr>
      <w:rFonts w:ascii="Arial" w:hAnsi="Arial" w:cs="Arial"/>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280E24"/>
    <w:pPr>
      <w:ind w:left="885"/>
      <w:jc w:val="both"/>
    </w:pPr>
  </w:style>
  <w:style w:type="paragraph" w:customStyle="1" w:styleId="TITEL">
    <w:name w:val="TITEL"/>
    <w:basedOn w:val="Standaard"/>
    <w:rsid w:val="00280E24"/>
    <w:pPr>
      <w:numPr>
        <w:numId w:val="2"/>
      </w:numPr>
      <w:jc w:val="center"/>
    </w:pPr>
    <w:rPr>
      <w:b/>
      <w:spacing w:val="-2"/>
      <w:sz w:val="32"/>
    </w:rPr>
  </w:style>
  <w:style w:type="paragraph" w:customStyle="1" w:styleId="Standaardvetcur">
    <w:name w:val="Standaard vetcur"/>
    <w:basedOn w:val="Standaard"/>
    <w:rsid w:val="00280E24"/>
    <w:pPr>
      <w:numPr>
        <w:numId w:val="3"/>
      </w:numPr>
    </w:pPr>
    <w:rPr>
      <w:b/>
      <w:i/>
      <w:lang w:val="nl-NL"/>
    </w:rPr>
  </w:style>
  <w:style w:type="paragraph" w:customStyle="1" w:styleId="Standaardvet">
    <w:name w:val="Standaard vet"/>
    <w:basedOn w:val="Standaard"/>
    <w:rsid w:val="00280E24"/>
    <w:rPr>
      <w:b/>
      <w:u w:val="single"/>
    </w:rPr>
  </w:style>
  <w:style w:type="paragraph" w:styleId="Plattetekstinspringen2">
    <w:name w:val="Body Text Indent 2"/>
    <w:basedOn w:val="Standaard"/>
    <w:rsid w:val="00280E24"/>
    <w:pPr>
      <w:ind w:left="1571" w:hanging="851"/>
      <w:jc w:val="both"/>
    </w:pPr>
  </w:style>
  <w:style w:type="paragraph" w:styleId="Plattetekstinspringen3">
    <w:name w:val="Body Text Indent 3"/>
    <w:basedOn w:val="Standaard"/>
    <w:rsid w:val="00280E24"/>
  </w:style>
  <w:style w:type="paragraph" w:styleId="Koptekst">
    <w:name w:val="header"/>
    <w:basedOn w:val="Standaard"/>
    <w:link w:val="KoptekstChar"/>
    <w:uiPriority w:val="99"/>
    <w:rsid w:val="00280E24"/>
    <w:pPr>
      <w:tabs>
        <w:tab w:val="center" w:pos="4536"/>
        <w:tab w:val="right" w:pos="9072"/>
      </w:tabs>
    </w:pPr>
    <w:rPr>
      <w:lang w:val="x-none"/>
    </w:rPr>
  </w:style>
  <w:style w:type="paragraph" w:customStyle="1" w:styleId="standaardinspr">
    <w:name w:val="standaard inspr"/>
    <w:basedOn w:val="Standaard"/>
    <w:rsid w:val="00280E24"/>
    <w:pPr>
      <w:numPr>
        <w:numId w:val="12"/>
      </w:numPr>
    </w:pPr>
  </w:style>
  <w:style w:type="paragraph" w:styleId="Voettekst">
    <w:name w:val="footer"/>
    <w:basedOn w:val="Standaard"/>
    <w:rsid w:val="00280E24"/>
    <w:pPr>
      <w:tabs>
        <w:tab w:val="center" w:pos="4536"/>
        <w:tab w:val="right" w:pos="9072"/>
      </w:tabs>
    </w:pPr>
  </w:style>
  <w:style w:type="paragraph" w:styleId="Inhopg2">
    <w:name w:val="toc 2"/>
    <w:basedOn w:val="Standaard"/>
    <w:next w:val="Standaard"/>
    <w:autoRedefine/>
    <w:semiHidden/>
    <w:rsid w:val="00280E24"/>
    <w:pPr>
      <w:ind w:left="220"/>
    </w:pPr>
  </w:style>
  <w:style w:type="paragraph" w:styleId="Inhopg1">
    <w:name w:val="toc 1"/>
    <w:basedOn w:val="Standaard"/>
    <w:next w:val="Standaard"/>
    <w:autoRedefine/>
    <w:semiHidden/>
    <w:rsid w:val="00280E24"/>
    <w:pPr>
      <w:tabs>
        <w:tab w:val="left" w:pos="567"/>
        <w:tab w:val="left" w:pos="1134"/>
        <w:tab w:val="right" w:pos="9072"/>
      </w:tabs>
      <w:spacing w:line="480" w:lineRule="auto"/>
      <w:ind w:left="1134" w:hanging="567"/>
      <w:jc w:val="center"/>
    </w:pPr>
    <w:rPr>
      <w:b/>
      <w:noProof/>
      <w:sz w:val="32"/>
      <w:u w:val="single"/>
    </w:rPr>
  </w:style>
  <w:style w:type="paragraph" w:styleId="Inhopg3">
    <w:name w:val="toc 3"/>
    <w:basedOn w:val="Standaard"/>
    <w:next w:val="Standaard"/>
    <w:autoRedefine/>
    <w:semiHidden/>
    <w:rsid w:val="00280E24"/>
    <w:pPr>
      <w:ind w:left="440"/>
    </w:pPr>
  </w:style>
  <w:style w:type="paragraph" w:styleId="Inhopg4">
    <w:name w:val="toc 4"/>
    <w:basedOn w:val="Standaard"/>
    <w:next w:val="Standaard"/>
    <w:autoRedefine/>
    <w:semiHidden/>
    <w:rsid w:val="00280E24"/>
    <w:pPr>
      <w:ind w:left="660"/>
    </w:pPr>
  </w:style>
  <w:style w:type="paragraph" w:styleId="Inhopg5">
    <w:name w:val="toc 5"/>
    <w:basedOn w:val="Standaard"/>
    <w:next w:val="Standaard"/>
    <w:autoRedefine/>
    <w:semiHidden/>
    <w:rsid w:val="00280E24"/>
    <w:pPr>
      <w:ind w:left="880"/>
    </w:pPr>
  </w:style>
  <w:style w:type="paragraph" w:styleId="Inhopg6">
    <w:name w:val="toc 6"/>
    <w:basedOn w:val="Standaard"/>
    <w:next w:val="Standaard"/>
    <w:autoRedefine/>
    <w:semiHidden/>
    <w:rsid w:val="00280E24"/>
    <w:pPr>
      <w:ind w:left="1100"/>
    </w:pPr>
  </w:style>
  <w:style w:type="paragraph" w:styleId="Inhopg7">
    <w:name w:val="toc 7"/>
    <w:basedOn w:val="Standaard"/>
    <w:next w:val="Standaard"/>
    <w:autoRedefine/>
    <w:semiHidden/>
    <w:rsid w:val="00280E24"/>
    <w:pPr>
      <w:ind w:left="1320"/>
    </w:pPr>
  </w:style>
  <w:style w:type="paragraph" w:styleId="Inhopg8">
    <w:name w:val="toc 8"/>
    <w:basedOn w:val="Standaard"/>
    <w:next w:val="Standaard"/>
    <w:autoRedefine/>
    <w:semiHidden/>
    <w:rsid w:val="00280E24"/>
    <w:pPr>
      <w:ind w:left="1540"/>
    </w:pPr>
  </w:style>
  <w:style w:type="paragraph" w:styleId="Inhopg9">
    <w:name w:val="toc 9"/>
    <w:basedOn w:val="Standaard"/>
    <w:next w:val="Standaard"/>
    <w:autoRedefine/>
    <w:semiHidden/>
    <w:rsid w:val="00280E24"/>
    <w:pPr>
      <w:ind w:left="1760"/>
    </w:pPr>
  </w:style>
  <w:style w:type="paragraph" w:styleId="Plattetekst">
    <w:name w:val="Body Text"/>
    <w:basedOn w:val="Standaard"/>
    <w:rsid w:val="00280E24"/>
    <w:pPr>
      <w:spacing w:line="264" w:lineRule="auto"/>
      <w:ind w:left="0"/>
      <w:jc w:val="both"/>
    </w:pPr>
    <w:rPr>
      <w:b/>
      <w:spacing w:val="-2"/>
      <w:u w:val="single"/>
    </w:rPr>
  </w:style>
  <w:style w:type="paragraph" w:styleId="Datum">
    <w:name w:val="Date"/>
    <w:basedOn w:val="Standaard"/>
    <w:next w:val="Standaard"/>
    <w:rsid w:val="00280E24"/>
  </w:style>
  <w:style w:type="paragraph" w:styleId="Bloktekst">
    <w:name w:val="Block Text"/>
    <w:basedOn w:val="Standaard"/>
    <w:rsid w:val="00280E24"/>
    <w:pPr>
      <w:widowControl w:val="0"/>
      <w:ind w:left="360" w:right="213"/>
      <w:jc w:val="both"/>
    </w:pPr>
  </w:style>
  <w:style w:type="paragraph" w:customStyle="1" w:styleId="standaardnorm">
    <w:name w:val="standaard norm"/>
    <w:basedOn w:val="Plattetekst"/>
    <w:rsid w:val="00280E24"/>
    <w:rPr>
      <w:b w:val="0"/>
      <w:u w:val="none"/>
    </w:rPr>
  </w:style>
  <w:style w:type="paragraph" w:customStyle="1" w:styleId="Ballontekst1">
    <w:name w:val="Ballontekst1"/>
    <w:basedOn w:val="Standaard"/>
    <w:semiHidden/>
    <w:rsid w:val="00280E24"/>
    <w:rPr>
      <w:rFonts w:ascii="Tahoma" w:hAnsi="Tahoma" w:cs="Tahoma"/>
      <w:sz w:val="16"/>
      <w:szCs w:val="16"/>
    </w:rPr>
  </w:style>
  <w:style w:type="paragraph" w:styleId="Plattetekst2">
    <w:name w:val="Body Text 2"/>
    <w:basedOn w:val="Standaard"/>
    <w:rsid w:val="00280E24"/>
    <w:pPr>
      <w:spacing w:after="120" w:line="264" w:lineRule="auto"/>
      <w:ind w:left="0"/>
    </w:pPr>
  </w:style>
  <w:style w:type="paragraph" w:styleId="Tekstzonderopmaak">
    <w:name w:val="Plain Text"/>
    <w:basedOn w:val="Standaard"/>
    <w:rsid w:val="00015C3E"/>
    <w:pPr>
      <w:ind w:left="0"/>
    </w:pPr>
    <w:rPr>
      <w:rFonts w:ascii="Courier New" w:hAnsi="Courier New"/>
      <w:sz w:val="20"/>
      <w:lang w:val="fr-FR" w:eastAsia="fr-FR"/>
    </w:rPr>
  </w:style>
  <w:style w:type="character" w:styleId="Verwijzingopmerking">
    <w:name w:val="annotation reference"/>
    <w:rsid w:val="00DD68F8"/>
    <w:rPr>
      <w:sz w:val="16"/>
      <w:szCs w:val="16"/>
    </w:rPr>
  </w:style>
  <w:style w:type="paragraph" w:styleId="Tekstopmerking">
    <w:name w:val="annotation text"/>
    <w:basedOn w:val="Standaard"/>
    <w:link w:val="TekstopmerkingChar"/>
    <w:rsid w:val="00DD68F8"/>
    <w:rPr>
      <w:sz w:val="20"/>
    </w:rPr>
  </w:style>
  <w:style w:type="character" w:customStyle="1" w:styleId="TekstopmerkingChar">
    <w:name w:val="Tekst opmerking Char"/>
    <w:link w:val="Tekstopmerking"/>
    <w:rsid w:val="00DD68F8"/>
    <w:rPr>
      <w:rFonts w:ascii="Univers" w:hAnsi="Univers"/>
      <w:lang w:val="fr-BE" w:eastAsia="nl-NL"/>
    </w:rPr>
  </w:style>
  <w:style w:type="paragraph" w:styleId="Onderwerpvanopmerking">
    <w:name w:val="annotation subject"/>
    <w:basedOn w:val="Tekstopmerking"/>
    <w:next w:val="Tekstopmerking"/>
    <w:link w:val="OnderwerpvanopmerkingChar"/>
    <w:rsid w:val="00DD68F8"/>
    <w:rPr>
      <w:b/>
      <w:bCs/>
    </w:rPr>
  </w:style>
  <w:style w:type="character" w:customStyle="1" w:styleId="OnderwerpvanopmerkingChar">
    <w:name w:val="Onderwerp van opmerking Char"/>
    <w:link w:val="Onderwerpvanopmerking"/>
    <w:rsid w:val="00DD68F8"/>
    <w:rPr>
      <w:rFonts w:ascii="Univers" w:hAnsi="Univers"/>
      <w:b/>
      <w:bCs/>
      <w:lang w:val="fr-BE" w:eastAsia="nl-NL"/>
    </w:rPr>
  </w:style>
  <w:style w:type="paragraph" w:styleId="Ballontekst">
    <w:name w:val="Balloon Text"/>
    <w:basedOn w:val="Standaard"/>
    <w:link w:val="BallontekstChar"/>
    <w:rsid w:val="00DD68F8"/>
    <w:rPr>
      <w:rFonts w:ascii="Tahoma" w:hAnsi="Tahoma"/>
      <w:sz w:val="16"/>
      <w:szCs w:val="16"/>
    </w:rPr>
  </w:style>
  <w:style w:type="character" w:customStyle="1" w:styleId="BallontekstChar">
    <w:name w:val="Ballontekst Char"/>
    <w:link w:val="Ballontekst"/>
    <w:rsid w:val="00DD68F8"/>
    <w:rPr>
      <w:rFonts w:ascii="Tahoma" w:hAnsi="Tahoma" w:cs="Tahoma"/>
      <w:sz w:val="16"/>
      <w:szCs w:val="16"/>
      <w:lang w:val="fr-BE" w:eastAsia="nl-NL"/>
    </w:rPr>
  </w:style>
  <w:style w:type="character" w:styleId="Hyperlink">
    <w:name w:val="Hyperlink"/>
    <w:rsid w:val="005932B7"/>
    <w:rPr>
      <w:color w:val="0000FF"/>
      <w:u w:val="single"/>
    </w:rPr>
  </w:style>
  <w:style w:type="paragraph" w:customStyle="1" w:styleId="Default">
    <w:name w:val="Default"/>
    <w:rsid w:val="00D72C60"/>
    <w:pPr>
      <w:autoSpaceDE w:val="0"/>
      <w:autoSpaceDN w:val="0"/>
      <w:adjustRightInd w:val="0"/>
    </w:pPr>
    <w:rPr>
      <w:rFonts w:ascii="Arial" w:hAnsi="Arial" w:cs="Arial"/>
      <w:color w:val="000000"/>
      <w:sz w:val="24"/>
      <w:szCs w:val="24"/>
      <w:lang w:val="fr-BE" w:eastAsia="fr-BE"/>
    </w:rPr>
  </w:style>
  <w:style w:type="character" w:customStyle="1" w:styleId="KoptekstChar">
    <w:name w:val="Koptekst Char"/>
    <w:link w:val="Koptekst"/>
    <w:uiPriority w:val="99"/>
    <w:rsid w:val="007E5BDA"/>
    <w:rPr>
      <w:rFonts w:ascii="Univers" w:hAnsi="Univers"/>
      <w:sz w:val="22"/>
      <w:lang w:eastAsia="nl-NL"/>
    </w:rPr>
  </w:style>
  <w:style w:type="paragraph" w:styleId="HTML-voorafopgemaakt">
    <w:name w:val="HTML Preformatted"/>
    <w:basedOn w:val="Standaard"/>
    <w:link w:val="HTML-voorafopgemaaktChar"/>
    <w:uiPriority w:val="99"/>
    <w:unhideWhenUsed/>
    <w:rsid w:val="0042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lang w:eastAsia="fr-BE"/>
    </w:rPr>
  </w:style>
  <w:style w:type="character" w:customStyle="1" w:styleId="HTML-voorafopgemaaktChar">
    <w:name w:val="HTML - vooraf opgemaakt Char"/>
    <w:link w:val="HTML-voorafopgemaakt"/>
    <w:uiPriority w:val="99"/>
    <w:rsid w:val="00422B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7374">
      <w:bodyDiv w:val="1"/>
      <w:marLeft w:val="0"/>
      <w:marRight w:val="0"/>
      <w:marTop w:val="0"/>
      <w:marBottom w:val="0"/>
      <w:divBdr>
        <w:top w:val="none" w:sz="0" w:space="0" w:color="auto"/>
        <w:left w:val="none" w:sz="0" w:space="0" w:color="auto"/>
        <w:bottom w:val="none" w:sz="0" w:space="0" w:color="auto"/>
        <w:right w:val="none" w:sz="0" w:space="0" w:color="auto"/>
      </w:divBdr>
    </w:div>
    <w:div w:id="1989748770">
      <w:bodyDiv w:val="1"/>
      <w:marLeft w:val="0"/>
      <w:marRight w:val="0"/>
      <w:marTop w:val="0"/>
      <w:marBottom w:val="0"/>
      <w:divBdr>
        <w:top w:val="none" w:sz="0" w:space="0" w:color="auto"/>
        <w:left w:val="none" w:sz="0" w:space="0" w:color="auto"/>
        <w:bottom w:val="none" w:sz="0" w:space="0" w:color="auto"/>
        <w:right w:val="none" w:sz="0" w:space="0" w:color="auto"/>
      </w:divBdr>
      <w:divsChild>
        <w:div w:id="1524780611">
          <w:marLeft w:val="0"/>
          <w:marRight w:val="0"/>
          <w:marTop w:val="0"/>
          <w:marBottom w:val="0"/>
          <w:divBdr>
            <w:top w:val="none" w:sz="0" w:space="0" w:color="auto"/>
            <w:left w:val="none" w:sz="0" w:space="0" w:color="auto"/>
            <w:bottom w:val="none" w:sz="0" w:space="0" w:color="auto"/>
            <w:right w:val="none" w:sz="0" w:space="0" w:color="auto"/>
          </w:divBdr>
          <w:divsChild>
            <w:div w:id="1827890996">
              <w:marLeft w:val="0"/>
              <w:marRight w:val="0"/>
              <w:marTop w:val="0"/>
              <w:marBottom w:val="0"/>
              <w:divBdr>
                <w:top w:val="none" w:sz="0" w:space="0" w:color="auto"/>
                <w:left w:val="none" w:sz="0" w:space="0" w:color="auto"/>
                <w:bottom w:val="none" w:sz="0" w:space="0" w:color="auto"/>
                <w:right w:val="none" w:sz="0" w:space="0" w:color="auto"/>
              </w:divBdr>
              <w:divsChild>
                <w:div w:id="540827594">
                  <w:marLeft w:val="0"/>
                  <w:marRight w:val="0"/>
                  <w:marTop w:val="0"/>
                  <w:marBottom w:val="0"/>
                  <w:divBdr>
                    <w:top w:val="none" w:sz="0" w:space="0" w:color="auto"/>
                    <w:left w:val="none" w:sz="0" w:space="0" w:color="auto"/>
                    <w:bottom w:val="none" w:sz="0" w:space="0" w:color="auto"/>
                    <w:right w:val="none" w:sz="0" w:space="0" w:color="auto"/>
                  </w:divBdr>
                  <w:divsChild>
                    <w:div w:id="155263319">
                      <w:marLeft w:val="0"/>
                      <w:marRight w:val="0"/>
                      <w:marTop w:val="45"/>
                      <w:marBottom w:val="0"/>
                      <w:divBdr>
                        <w:top w:val="none" w:sz="0" w:space="0" w:color="auto"/>
                        <w:left w:val="none" w:sz="0" w:space="0" w:color="auto"/>
                        <w:bottom w:val="none" w:sz="0" w:space="0" w:color="auto"/>
                        <w:right w:val="none" w:sz="0" w:space="0" w:color="auto"/>
                      </w:divBdr>
                      <w:divsChild>
                        <w:div w:id="461312705">
                          <w:marLeft w:val="0"/>
                          <w:marRight w:val="0"/>
                          <w:marTop w:val="0"/>
                          <w:marBottom w:val="0"/>
                          <w:divBdr>
                            <w:top w:val="none" w:sz="0" w:space="0" w:color="auto"/>
                            <w:left w:val="none" w:sz="0" w:space="0" w:color="auto"/>
                            <w:bottom w:val="none" w:sz="0" w:space="0" w:color="auto"/>
                            <w:right w:val="none" w:sz="0" w:space="0" w:color="auto"/>
                          </w:divBdr>
                          <w:divsChild>
                            <w:div w:id="54472958">
                              <w:marLeft w:val="2070"/>
                              <w:marRight w:val="3960"/>
                              <w:marTop w:val="0"/>
                              <w:marBottom w:val="0"/>
                              <w:divBdr>
                                <w:top w:val="none" w:sz="0" w:space="0" w:color="auto"/>
                                <w:left w:val="none" w:sz="0" w:space="0" w:color="auto"/>
                                <w:bottom w:val="none" w:sz="0" w:space="0" w:color="auto"/>
                                <w:right w:val="none" w:sz="0" w:space="0" w:color="auto"/>
                              </w:divBdr>
                              <w:divsChild>
                                <w:div w:id="194923582">
                                  <w:marLeft w:val="0"/>
                                  <w:marRight w:val="0"/>
                                  <w:marTop w:val="0"/>
                                  <w:marBottom w:val="0"/>
                                  <w:divBdr>
                                    <w:top w:val="none" w:sz="0" w:space="0" w:color="auto"/>
                                    <w:left w:val="none" w:sz="0" w:space="0" w:color="auto"/>
                                    <w:bottom w:val="none" w:sz="0" w:space="0" w:color="auto"/>
                                    <w:right w:val="none" w:sz="0" w:space="0" w:color="auto"/>
                                  </w:divBdr>
                                  <w:divsChild>
                                    <w:div w:id="2078552451">
                                      <w:marLeft w:val="0"/>
                                      <w:marRight w:val="0"/>
                                      <w:marTop w:val="0"/>
                                      <w:marBottom w:val="0"/>
                                      <w:divBdr>
                                        <w:top w:val="none" w:sz="0" w:space="0" w:color="auto"/>
                                        <w:left w:val="none" w:sz="0" w:space="0" w:color="auto"/>
                                        <w:bottom w:val="none" w:sz="0" w:space="0" w:color="auto"/>
                                        <w:right w:val="none" w:sz="0" w:space="0" w:color="auto"/>
                                      </w:divBdr>
                                      <w:divsChild>
                                        <w:div w:id="1576889712">
                                          <w:marLeft w:val="0"/>
                                          <w:marRight w:val="0"/>
                                          <w:marTop w:val="0"/>
                                          <w:marBottom w:val="0"/>
                                          <w:divBdr>
                                            <w:top w:val="none" w:sz="0" w:space="0" w:color="auto"/>
                                            <w:left w:val="none" w:sz="0" w:space="0" w:color="auto"/>
                                            <w:bottom w:val="none" w:sz="0" w:space="0" w:color="auto"/>
                                            <w:right w:val="none" w:sz="0" w:space="0" w:color="auto"/>
                                          </w:divBdr>
                                          <w:divsChild>
                                            <w:div w:id="2083483762">
                                              <w:marLeft w:val="0"/>
                                              <w:marRight w:val="0"/>
                                              <w:marTop w:val="90"/>
                                              <w:marBottom w:val="0"/>
                                              <w:divBdr>
                                                <w:top w:val="none" w:sz="0" w:space="0" w:color="auto"/>
                                                <w:left w:val="none" w:sz="0" w:space="0" w:color="auto"/>
                                                <w:bottom w:val="none" w:sz="0" w:space="0" w:color="auto"/>
                                                <w:right w:val="none" w:sz="0" w:space="0" w:color="auto"/>
                                              </w:divBdr>
                                              <w:divsChild>
                                                <w:div w:id="2010206934">
                                                  <w:marLeft w:val="0"/>
                                                  <w:marRight w:val="0"/>
                                                  <w:marTop w:val="0"/>
                                                  <w:marBottom w:val="0"/>
                                                  <w:divBdr>
                                                    <w:top w:val="none" w:sz="0" w:space="0" w:color="auto"/>
                                                    <w:left w:val="none" w:sz="0" w:space="0" w:color="auto"/>
                                                    <w:bottom w:val="none" w:sz="0" w:space="0" w:color="auto"/>
                                                    <w:right w:val="none" w:sz="0" w:space="0" w:color="auto"/>
                                                  </w:divBdr>
                                                  <w:divsChild>
                                                    <w:div w:id="1894540945">
                                                      <w:marLeft w:val="0"/>
                                                      <w:marRight w:val="0"/>
                                                      <w:marTop w:val="0"/>
                                                      <w:marBottom w:val="0"/>
                                                      <w:divBdr>
                                                        <w:top w:val="none" w:sz="0" w:space="0" w:color="auto"/>
                                                        <w:left w:val="none" w:sz="0" w:space="0" w:color="auto"/>
                                                        <w:bottom w:val="none" w:sz="0" w:space="0" w:color="auto"/>
                                                        <w:right w:val="none" w:sz="0" w:space="0" w:color="auto"/>
                                                      </w:divBdr>
                                                      <w:divsChild>
                                                        <w:div w:id="1588028779">
                                                          <w:marLeft w:val="0"/>
                                                          <w:marRight w:val="0"/>
                                                          <w:marTop w:val="0"/>
                                                          <w:marBottom w:val="390"/>
                                                          <w:divBdr>
                                                            <w:top w:val="none" w:sz="0" w:space="0" w:color="auto"/>
                                                            <w:left w:val="none" w:sz="0" w:space="0" w:color="auto"/>
                                                            <w:bottom w:val="none" w:sz="0" w:space="0" w:color="auto"/>
                                                            <w:right w:val="none" w:sz="0" w:space="0" w:color="auto"/>
                                                          </w:divBdr>
                                                          <w:divsChild>
                                                            <w:div w:id="1475178169">
                                                              <w:marLeft w:val="0"/>
                                                              <w:marRight w:val="0"/>
                                                              <w:marTop w:val="0"/>
                                                              <w:marBottom w:val="0"/>
                                                              <w:divBdr>
                                                                <w:top w:val="none" w:sz="0" w:space="0" w:color="auto"/>
                                                                <w:left w:val="none" w:sz="0" w:space="0" w:color="auto"/>
                                                                <w:bottom w:val="none" w:sz="0" w:space="0" w:color="auto"/>
                                                                <w:right w:val="none" w:sz="0" w:space="0" w:color="auto"/>
                                                              </w:divBdr>
                                                              <w:divsChild>
                                                                <w:div w:id="1413040846">
                                                                  <w:marLeft w:val="0"/>
                                                                  <w:marRight w:val="0"/>
                                                                  <w:marTop w:val="0"/>
                                                                  <w:marBottom w:val="0"/>
                                                                  <w:divBdr>
                                                                    <w:top w:val="none" w:sz="0" w:space="0" w:color="auto"/>
                                                                    <w:left w:val="none" w:sz="0" w:space="0" w:color="auto"/>
                                                                    <w:bottom w:val="none" w:sz="0" w:space="0" w:color="auto"/>
                                                                    <w:right w:val="none" w:sz="0" w:space="0" w:color="auto"/>
                                                                  </w:divBdr>
                                                                  <w:divsChild>
                                                                    <w:div w:id="570390862">
                                                                      <w:marLeft w:val="0"/>
                                                                      <w:marRight w:val="0"/>
                                                                      <w:marTop w:val="0"/>
                                                                      <w:marBottom w:val="0"/>
                                                                      <w:divBdr>
                                                                        <w:top w:val="none" w:sz="0" w:space="0" w:color="auto"/>
                                                                        <w:left w:val="none" w:sz="0" w:space="0" w:color="auto"/>
                                                                        <w:bottom w:val="none" w:sz="0" w:space="0" w:color="auto"/>
                                                                        <w:right w:val="none" w:sz="0" w:space="0" w:color="auto"/>
                                                                      </w:divBdr>
                                                                      <w:divsChild>
                                                                        <w:div w:id="1961061534">
                                                                          <w:marLeft w:val="0"/>
                                                                          <w:marRight w:val="0"/>
                                                                          <w:marTop w:val="0"/>
                                                                          <w:marBottom w:val="0"/>
                                                                          <w:divBdr>
                                                                            <w:top w:val="none" w:sz="0" w:space="0" w:color="auto"/>
                                                                            <w:left w:val="none" w:sz="0" w:space="0" w:color="auto"/>
                                                                            <w:bottom w:val="none" w:sz="0" w:space="0" w:color="auto"/>
                                                                            <w:right w:val="none" w:sz="0" w:space="0" w:color="auto"/>
                                                                          </w:divBdr>
                                                                          <w:divsChild>
                                                                            <w:div w:id="1726492285">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615530429">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verkiezingen.fgov.be"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83F9-F5DA-4BF2-8717-2D335FED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10074</Words>
  <Characters>55706</Characters>
  <Application>Microsoft Office Word</Application>
  <DocSecurity>0</DocSecurity>
  <Lines>464</Lines>
  <Paragraphs>131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vt:lpstr>
      <vt:lpstr>I</vt:lpstr>
      <vt:lpstr>I</vt:lpstr>
    </vt:vector>
  </TitlesOfParts>
  <Company>FOD ADIB</Company>
  <LinksUpToDate>false</LinksUpToDate>
  <CharactersWithSpaces>65649</CharactersWithSpaces>
  <SharedDoc>false</SharedDoc>
  <HLinks>
    <vt:vector size="12" baseType="variant">
      <vt:variant>
        <vt:i4>4522009</vt:i4>
      </vt:variant>
      <vt:variant>
        <vt:i4>9</vt:i4>
      </vt:variant>
      <vt:variant>
        <vt:i4>0</vt:i4>
      </vt:variant>
      <vt:variant>
        <vt:i4>5</vt:i4>
      </vt:variant>
      <vt:variant>
        <vt:lpwstr>http://www.verkiezingen.fgov.be/</vt:lpwstr>
      </vt:variant>
      <vt:variant>
        <vt:lpwstr/>
      </vt:variant>
      <vt:variant>
        <vt:i4>4522009</vt:i4>
      </vt:variant>
      <vt:variant>
        <vt:i4>3</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regis.trannoy</dc:creator>
  <cp:keywords/>
  <cp:lastModifiedBy>Isabel Leliaert</cp:lastModifiedBy>
  <cp:revision>8</cp:revision>
  <cp:lastPrinted>2019-02-01T13:14:00Z</cp:lastPrinted>
  <dcterms:created xsi:type="dcterms:W3CDTF">2023-09-04T10:38:00Z</dcterms:created>
  <dcterms:modified xsi:type="dcterms:W3CDTF">2024-01-18T13:14:00Z</dcterms:modified>
</cp:coreProperties>
</file>